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68C9F0EB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D965E4">
        <w:rPr>
          <w:rFonts w:asciiTheme="majorHAnsi" w:hAnsiTheme="majorHAnsi" w:cstheme="majorHAnsi"/>
          <w:b/>
          <w:sz w:val="18"/>
          <w:szCs w:val="18"/>
        </w:rPr>
        <w:t>2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7777777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 xml:space="preserve">zgodnie z art. 118 ust.3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624BCA4" w14:textId="6CC36C14" w:rsidR="00C71108" w:rsidRDefault="00490496" w:rsidP="00C71108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</w:p>
    <w:p w14:paraId="7A65C720" w14:textId="5D70E3DA" w:rsidR="00C71108" w:rsidRPr="00C71108" w:rsidRDefault="00C71108" w:rsidP="006F5941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b/>
          <w:bCs/>
          <w:sz w:val="22"/>
          <w:szCs w:val="22"/>
        </w:rPr>
        <w:t>Dostawa samochodu ciężarowego</w:t>
      </w:r>
      <w:r w:rsidR="00B65C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>w ramach zadania pn.: „Budowa Punktu Selektywnego Zbierania</w:t>
      </w:r>
      <w:r w:rsidR="00B65CC3">
        <w:rPr>
          <w:rFonts w:ascii="Calibri" w:hAnsi="Calibri" w:cs="Calibri"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>Odpadów</w:t>
      </w:r>
      <w:r w:rsidR="00B65CC3">
        <w:rPr>
          <w:rFonts w:ascii="Calibri" w:hAnsi="Calibri" w:cs="Calibri"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 xml:space="preserve">Komunalnych w miejscowości Jazowsko” </w:t>
      </w:r>
      <w:r w:rsidRPr="00C71108">
        <w:rPr>
          <w:rFonts w:ascii="Calibri" w:eastAsia="Microsoft Sans Serif" w:hAnsi="Calibri" w:cs="Calibri"/>
          <w:bCs/>
          <w:sz w:val="22"/>
          <w:szCs w:val="22"/>
          <w:lang w:bidi="pl-PL"/>
        </w:rPr>
        <w:t xml:space="preserve">współfinansowanego </w:t>
      </w:r>
      <w:r w:rsidRPr="00C71108">
        <w:rPr>
          <w:rFonts w:ascii="Calibri" w:hAnsi="Calibri" w:cs="Calibri"/>
          <w:bCs/>
          <w:sz w:val="22"/>
          <w:szCs w:val="22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</w:t>
      </w:r>
      <w:proofErr w:type="spellStart"/>
      <w:r w:rsidRPr="00C71108">
        <w:rPr>
          <w:rFonts w:ascii="Calibri" w:hAnsi="Calibri" w:cs="Calibri"/>
          <w:bCs/>
          <w:sz w:val="22"/>
          <w:szCs w:val="22"/>
        </w:rPr>
        <w:t>spr</w:t>
      </w:r>
      <w:proofErr w:type="spellEnd"/>
      <w:r w:rsidRPr="00C71108">
        <w:rPr>
          <w:rFonts w:ascii="Calibri" w:hAnsi="Calibri" w:cs="Calibri"/>
          <w:bCs/>
          <w:sz w:val="22"/>
          <w:szCs w:val="22"/>
        </w:rPr>
        <w:t>.</w:t>
      </w:r>
    </w:p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headerReference w:type="default" r:id="rId7"/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06E1" w14:textId="77777777" w:rsidR="00DF0FE7" w:rsidRDefault="00DF0FE7" w:rsidP="00BD7CB0">
      <w:r>
        <w:separator/>
      </w:r>
    </w:p>
  </w:endnote>
  <w:endnote w:type="continuationSeparator" w:id="0">
    <w:p w14:paraId="476B52DD" w14:textId="77777777" w:rsidR="00DF0FE7" w:rsidRDefault="00DF0FE7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F01" w14:textId="77777777" w:rsidR="00DF0FE7" w:rsidRDefault="00DF0FE7" w:rsidP="00BD7CB0">
      <w:r>
        <w:separator/>
      </w:r>
    </w:p>
  </w:footnote>
  <w:footnote w:type="continuationSeparator" w:id="0">
    <w:p w14:paraId="48350F67" w14:textId="77777777" w:rsidR="00DF0FE7" w:rsidRDefault="00DF0FE7" w:rsidP="00B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DFFD" w14:textId="77777777" w:rsidR="00BD7CB0" w:rsidRDefault="00BD7C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F80CE" wp14:editId="1E9D4650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5760085" cy="508635"/>
          <wp:effectExtent l="0" t="0" r="0" b="5715"/>
          <wp:wrapTight wrapText="bothSides">
            <wp:wrapPolygon edited="0">
              <wp:start x="0" y="0"/>
              <wp:lineTo x="0" y="21034"/>
              <wp:lineTo x="21502" y="2103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117087"/>
    <w:rsid w:val="0018451C"/>
    <w:rsid w:val="00321B58"/>
    <w:rsid w:val="003B2018"/>
    <w:rsid w:val="00473A9E"/>
    <w:rsid w:val="00490475"/>
    <w:rsid w:val="00490496"/>
    <w:rsid w:val="004A0D7B"/>
    <w:rsid w:val="004E0981"/>
    <w:rsid w:val="006A1D2E"/>
    <w:rsid w:val="006D22B7"/>
    <w:rsid w:val="006F5941"/>
    <w:rsid w:val="007537FF"/>
    <w:rsid w:val="007F74D7"/>
    <w:rsid w:val="00840FA5"/>
    <w:rsid w:val="00841663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76FAD"/>
    <w:rsid w:val="00D965E4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2021-05-14T08:37:00Z</dcterms:created>
  <dcterms:modified xsi:type="dcterms:W3CDTF">2021-05-14T08:37:00Z</dcterms:modified>
</cp:coreProperties>
</file>