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313EF5" w:rsidRDefault="00E97CFC" w:rsidP="00E97CFC">
      <w:pPr>
        <w:pStyle w:val="Tekstpodstawowywcity3"/>
        <w:spacing w:before="0" w:after="0"/>
        <w:ind w:left="0" w:firstLine="0"/>
        <w:jc w:val="right"/>
        <w:rPr>
          <w:sz w:val="18"/>
          <w:szCs w:val="18"/>
          <w:lang w:val="pl-PL"/>
        </w:rPr>
      </w:pPr>
      <w:r w:rsidRPr="00313EF5">
        <w:rPr>
          <w:sz w:val="18"/>
          <w:szCs w:val="18"/>
          <w:lang w:val="pl-PL"/>
        </w:rPr>
        <w:t>Załącznik nr 1 do SIWZ</w:t>
      </w:r>
    </w:p>
    <w:p w:rsidR="00EE39F3" w:rsidRPr="00313EF5" w:rsidRDefault="00313EF5" w:rsidP="00EE39F3">
      <w:pPr>
        <w:pStyle w:val="Tekstpodstawowy"/>
        <w:rPr>
          <w:rFonts w:ascii="Times New Roman" w:hAnsi="Times New Roman"/>
          <w:sz w:val="18"/>
          <w:szCs w:val="18"/>
        </w:rPr>
      </w:pPr>
      <w:r w:rsidRPr="00313EF5">
        <w:rPr>
          <w:rFonts w:ascii="Times New Roman" w:hAnsi="Times New Roman"/>
          <w:sz w:val="18"/>
          <w:szCs w:val="18"/>
        </w:rPr>
        <w:t>Nr postępowania</w:t>
      </w:r>
      <w:r w:rsidR="00EE39F3" w:rsidRPr="00313EF5">
        <w:rPr>
          <w:rFonts w:ascii="Times New Roman" w:hAnsi="Times New Roman"/>
          <w:sz w:val="18"/>
          <w:szCs w:val="18"/>
        </w:rPr>
        <w:t xml:space="preserve">: </w:t>
      </w:r>
      <w:r w:rsidR="00384EE9" w:rsidRPr="00313EF5">
        <w:rPr>
          <w:rFonts w:ascii="Times New Roman" w:hAnsi="Times New Roman"/>
          <w:sz w:val="18"/>
          <w:szCs w:val="18"/>
        </w:rPr>
        <w:t>ZGK</w:t>
      </w:r>
      <w:r>
        <w:rPr>
          <w:rFonts w:ascii="Times New Roman" w:hAnsi="Times New Roman"/>
          <w:sz w:val="18"/>
          <w:szCs w:val="18"/>
        </w:rPr>
        <w:t>.271.15.2018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bookmarkStart w:id="0" w:name="_GoBack"/>
      <w:r w:rsidR="00E72C1C" w:rsidRPr="00E72C1C">
        <w:rPr>
          <w:b/>
          <w:sz w:val="22"/>
          <w:szCs w:val="22"/>
        </w:rPr>
        <w:t>Gmina Łącko -</w:t>
      </w:r>
      <w:r w:rsidRPr="00811AC3">
        <w:rPr>
          <w:b/>
          <w:sz w:val="22"/>
          <w:szCs w:val="22"/>
        </w:rPr>
        <w:t>Zakład Gospodarki Komunalnej w Łącku</w:t>
      </w:r>
    </w:p>
    <w:bookmarkEnd w:id="0"/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</w:t>
      </w:r>
      <w:r w:rsidR="00E72C1C">
        <w:rPr>
          <w:sz w:val="22"/>
          <w:szCs w:val="22"/>
        </w:rPr>
        <w:t xml:space="preserve">                 Adres:</w:t>
      </w:r>
      <w:r w:rsidR="00225315" w:rsidRPr="00811AC3">
        <w:rPr>
          <w:sz w:val="22"/>
          <w:szCs w:val="22"/>
        </w:rPr>
        <w:t xml:space="preserve"> 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KRS ...........................</w:t>
      </w: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313EF5" w:rsidRPr="00313EF5" w:rsidRDefault="00313EF5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313EF5" w:rsidRDefault="00313EF5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07E31" w:rsidRPr="00811AC3" w:rsidRDefault="00313EF5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</w:t>
      </w:r>
      <w:r w:rsidR="00A07E31" w:rsidRPr="00811AC3">
        <w:rPr>
          <w:rFonts w:ascii="Times New Roman" w:hAnsi="Times New Roman"/>
          <w:lang w:eastAsia="en-US"/>
        </w:rPr>
        <w:t xml:space="preserve">dpowiadając na ogłoszenie o zamówieniu w postępowaniu o udzielenie zamówienia publicznego </w:t>
      </w:r>
      <w:r w:rsidR="00F5298D">
        <w:rPr>
          <w:rFonts w:ascii="Times New Roman" w:hAnsi="Times New Roman"/>
          <w:lang w:eastAsia="en-US"/>
        </w:rPr>
        <w:t xml:space="preserve">                         </w:t>
      </w:r>
      <w:r w:rsidR="00A07E31" w:rsidRPr="00811AC3">
        <w:rPr>
          <w:rFonts w:ascii="Times New Roman" w:hAnsi="Times New Roman"/>
          <w:lang w:eastAsia="en-US"/>
        </w:rPr>
        <w:t>w trybie przetargu nieograniczonego na wykonanie z</w:t>
      </w:r>
      <w:r>
        <w:rPr>
          <w:rFonts w:ascii="Times New Roman" w:hAnsi="Times New Roman"/>
          <w:lang w:eastAsia="en-US"/>
        </w:rPr>
        <w:t>dania</w:t>
      </w:r>
      <w:r w:rsidR="00A07E31" w:rsidRPr="00811AC3">
        <w:rPr>
          <w:rFonts w:ascii="Times New Roman" w:hAnsi="Times New Roman"/>
          <w:lang w:eastAsia="en-US"/>
        </w:rPr>
        <w:t xml:space="preserve"> p.n.:</w:t>
      </w:r>
    </w:p>
    <w:p w:rsidR="00A07E31" w:rsidRDefault="00A07E31" w:rsidP="00FA2213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924F4B">
        <w:rPr>
          <w:rFonts w:ascii="Times New Roman" w:hAnsi="Times New Roman"/>
          <w:b/>
          <w:bCs/>
          <w:sz w:val="24"/>
          <w:szCs w:val="24"/>
        </w:rPr>
        <w:t xml:space="preserve"> Odbiór i</w:t>
      </w:r>
      <w:r w:rsidR="00924F4B" w:rsidRPr="00FA2213">
        <w:rPr>
          <w:rFonts w:ascii="Times New Roman" w:hAnsi="Times New Roman"/>
          <w:b/>
          <w:bCs/>
          <w:sz w:val="24"/>
          <w:szCs w:val="24"/>
        </w:rPr>
        <w:t xml:space="preserve"> zagospodarowanie odpadów komunalnych z punktu</w:t>
      </w:r>
      <w:r w:rsidR="00924F4B">
        <w:rPr>
          <w:rFonts w:ascii="Times New Roman" w:hAnsi="Times New Roman"/>
          <w:b/>
          <w:bCs/>
          <w:sz w:val="24"/>
          <w:szCs w:val="24"/>
        </w:rPr>
        <w:t xml:space="preserve"> przeładunkowe</w:t>
      </w:r>
      <w:r w:rsidR="00323869">
        <w:rPr>
          <w:rFonts w:ascii="Times New Roman" w:hAnsi="Times New Roman"/>
          <w:b/>
          <w:bCs/>
          <w:sz w:val="24"/>
          <w:szCs w:val="24"/>
        </w:rPr>
        <w:t>go</w:t>
      </w:r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F5298D">
      <w:pPr>
        <w:pStyle w:val="normaltableau"/>
        <w:spacing w:before="0" w:after="0"/>
        <w:ind w:left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693"/>
        <w:gridCol w:w="1598"/>
        <w:gridCol w:w="1842"/>
        <w:gridCol w:w="1842"/>
      </w:tblGrid>
      <w:tr w:rsidR="00807611" w:rsidTr="0080104A">
        <w:trPr>
          <w:cantSplit/>
          <w:trHeight w:val="69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</w:tr>
      <w:tr w:rsidR="00807611" w:rsidTr="0080104A">
        <w:trPr>
          <w:cantSplit/>
          <w:trHeight w:val="24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807611" w:rsidRDefault="00807611" w:rsidP="00807611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8076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Pr="00807611" w:rsidRDefault="00807611" w:rsidP="0080761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Pr="00807611" w:rsidRDefault="00807611" w:rsidP="00A9628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1x2</w:t>
            </w:r>
          </w:p>
        </w:tc>
      </w:tr>
      <w:tr w:rsidR="00807611" w:rsidTr="0080104A">
        <w:trPr>
          <w:cantSplit/>
          <w:trHeight w:val="9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zmieszanych, niesegregowanych odpadów komunalnych,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15F11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komunalnych segregowanych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F5298D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wielkogabarytowych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10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</w:t>
            </w:r>
            <w:r w:rsidRPr="00C82338">
              <w:rPr>
                <w:rFonts w:ascii="Times New Roman" w:hAnsi="Times New Roman"/>
                <w:color w:val="00000A"/>
                <w:sz w:val="20"/>
                <w:szCs w:val="20"/>
              </w:rPr>
              <w:t>zużytych urządzeń elektrycznych i elektronicznych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6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C82338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bioodpadów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C82338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1 Mg odpadów z robót budowlanych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FF412B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  <w:r w:rsidR="00AE73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Podatek VAT  8%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2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</w:tbl>
    <w:p w:rsidR="00F5298D" w:rsidRDefault="00F5298D" w:rsidP="006E63A3">
      <w:pPr>
        <w:shd w:val="clear" w:color="auto" w:fill="FFFFFF"/>
        <w:spacing w:after="0" w:line="240" w:lineRule="auto"/>
        <w:jc w:val="both"/>
      </w:pPr>
    </w:p>
    <w:p w:rsidR="00F5298D" w:rsidRDefault="00F5298D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5298D">
        <w:rPr>
          <w:sz w:val="22"/>
          <w:szCs w:val="22"/>
        </w:rPr>
        <w:t xml:space="preserve">Deklarowany przez nas termin płatności faktur wynosi </w:t>
      </w:r>
      <w:r w:rsidRPr="00F5298D">
        <w:rPr>
          <w:b/>
          <w:sz w:val="22"/>
          <w:szCs w:val="22"/>
        </w:rPr>
        <w:t>……… dni</w:t>
      </w:r>
      <w:r w:rsidRPr="00F5298D">
        <w:rPr>
          <w:sz w:val="22"/>
          <w:szCs w:val="22"/>
        </w:rPr>
        <w:t>, liczony od dnia przedłożenia faktury Zamawiającemu.</w:t>
      </w:r>
    </w:p>
    <w:p w:rsidR="00F5298D" w:rsidRPr="00A15F11" w:rsidRDefault="00F5298D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5298D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zgłaszane przez</w:t>
      </w:r>
      <w:r w:rsidR="00313EF5">
        <w:rPr>
          <w:sz w:val="22"/>
          <w:szCs w:val="22"/>
        </w:rPr>
        <w:t xml:space="preserve"> Zamawiającego odbiory odpadów  </w:t>
      </w:r>
      <w:r>
        <w:rPr>
          <w:sz w:val="22"/>
          <w:szCs w:val="22"/>
        </w:rPr>
        <w:t xml:space="preserve">zostaną przez nas </w:t>
      </w:r>
      <w:r w:rsidRPr="00F5298D">
        <w:rPr>
          <w:sz w:val="22"/>
          <w:szCs w:val="22"/>
        </w:rPr>
        <w:t xml:space="preserve">zrealizowane w terminie </w:t>
      </w:r>
      <w:r w:rsidRPr="00F5298D">
        <w:rPr>
          <w:b/>
          <w:sz w:val="22"/>
          <w:szCs w:val="22"/>
        </w:rPr>
        <w:t xml:space="preserve">……… </w:t>
      </w:r>
      <w:r>
        <w:rPr>
          <w:b/>
          <w:sz w:val="22"/>
          <w:szCs w:val="22"/>
        </w:rPr>
        <w:t>godzin.</w:t>
      </w:r>
    </w:p>
    <w:p w:rsidR="00A15F11" w:rsidRDefault="00A15F11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A15F11">
        <w:rPr>
          <w:b/>
          <w:sz w:val="22"/>
          <w:szCs w:val="22"/>
        </w:rPr>
        <w:t>Wykaz instalacji</w:t>
      </w:r>
      <w:r w:rsidR="007451E5">
        <w:rPr>
          <w:sz w:val="22"/>
          <w:szCs w:val="22"/>
        </w:rPr>
        <w:t xml:space="preserve"> </w:t>
      </w:r>
      <w:r w:rsidRPr="00A15F11">
        <w:rPr>
          <w:sz w:val="22"/>
          <w:szCs w:val="22"/>
        </w:rPr>
        <w:t xml:space="preserve">do przetwarzania odpadów, do których przekazywane będą </w:t>
      </w:r>
      <w:r w:rsidR="007451E5">
        <w:rPr>
          <w:sz w:val="22"/>
          <w:szCs w:val="22"/>
        </w:rPr>
        <w:t xml:space="preserve">odebrane </w:t>
      </w:r>
      <w:r w:rsidRPr="00A15F11">
        <w:rPr>
          <w:sz w:val="22"/>
          <w:szCs w:val="22"/>
        </w:rPr>
        <w:t>odpady</w:t>
      </w:r>
      <w:r w:rsidR="007451E5">
        <w:rPr>
          <w:sz w:val="22"/>
          <w:szCs w:val="22"/>
        </w:rPr>
        <w:t xml:space="preserve"> komunalne: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7"/>
        <w:gridCol w:w="2227"/>
        <w:gridCol w:w="1621"/>
        <w:gridCol w:w="2055"/>
      </w:tblGrid>
      <w:tr w:rsidR="007451E5" w:rsidRPr="007451E5" w:rsidTr="007451E5">
        <w:tc>
          <w:tcPr>
            <w:tcW w:w="3157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2227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Nazwa  adres podmiotu zarządzającego instalacją</w:t>
            </w:r>
          </w:p>
        </w:tc>
        <w:tc>
          <w:tcPr>
            <w:tcW w:w="1621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Adres instalacji</w:t>
            </w:r>
          </w:p>
        </w:tc>
        <w:tc>
          <w:tcPr>
            <w:tcW w:w="2055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Status instalacji</w:t>
            </w:r>
          </w:p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(regionalna/zastępcza)</w:t>
            </w:r>
          </w:p>
        </w:tc>
      </w:tr>
      <w:tr w:rsidR="007451E5" w:rsidRPr="007451E5" w:rsidTr="00AE7390">
        <w:trPr>
          <w:trHeight w:val="63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zmieszane (niesegregowane)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8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bioodpady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6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komunalne gromadzone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>w sposób selektywny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56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wielkogabarytowe,  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51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zużyty sprzętu elektryczny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 i elektroniczny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72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pochodzące z robót budowlanych i remontowych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7451E5" w:rsidRPr="00A15F11" w:rsidRDefault="007451E5" w:rsidP="007451E5">
      <w:pPr>
        <w:pStyle w:val="Akapitzlist"/>
        <w:suppressAutoHyphens w:val="0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C0162" w:rsidRPr="00C0060F" w:rsidRDefault="0099056D" w:rsidP="006E63A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C0060F">
        <w:rPr>
          <w:rFonts w:ascii="Times New Roman" w:hAnsi="Times New Roman"/>
        </w:rPr>
        <w:fldChar w:fldCharType="begin"/>
      </w:r>
      <w:r w:rsidRPr="00C0060F">
        <w:rPr>
          <w:rFonts w:ascii="Times New Roman" w:hAnsi="Times New Roman"/>
        </w:rPr>
        <w:instrText xml:space="preserve"> LINK </w:instrText>
      </w:r>
      <w:r w:rsidR="00605704" w:rsidRPr="00C0060F">
        <w:rPr>
          <w:rFonts w:ascii="Times New Roman" w:hAnsi="Times New Roman"/>
        </w:rPr>
        <w:instrText xml:space="preserve">Excel.Sheet.12 "C:\\Users\\Admin\\Desktop\\PRZETARGI 2016\\Energia 2017\\zestawienie punktów poboru i zużycia energii elektrycznej.xlsx" Arkusz3!W1K1:W18K7 </w:instrText>
      </w:r>
      <w:r w:rsidRPr="00C0060F">
        <w:rPr>
          <w:rFonts w:ascii="Times New Roman" w:hAnsi="Times New Roman"/>
        </w:rPr>
        <w:instrText xml:space="preserve">\a \f 4 \h </w:instrText>
      </w:r>
      <w:r w:rsidR="00811AC3" w:rsidRPr="00C0060F">
        <w:rPr>
          <w:rFonts w:ascii="Times New Roman" w:hAnsi="Times New Roman"/>
        </w:rPr>
        <w:instrText xml:space="preserve"> \* MERGEFORMAT </w:instrText>
      </w:r>
      <w:r w:rsidRPr="00C0060F">
        <w:rPr>
          <w:rFonts w:ascii="Times New Roman" w:hAnsi="Times New Roman"/>
        </w:rPr>
        <w:fldChar w:fldCharType="separate"/>
      </w:r>
    </w:p>
    <w:p w:rsidR="00E97CFC" w:rsidRPr="00C0060F" w:rsidRDefault="0099056D" w:rsidP="00F529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0060F">
        <w:rPr>
          <w:rFonts w:ascii="Times New Roman" w:hAnsi="Times New Roman"/>
          <w:spacing w:val="-1"/>
        </w:rPr>
        <w:fldChar w:fldCharType="end"/>
      </w:r>
      <w:r w:rsidR="007451E5" w:rsidRPr="00C0060F">
        <w:rPr>
          <w:rFonts w:ascii="Times New Roman" w:hAnsi="Times New Roman"/>
          <w:spacing w:val="-1"/>
        </w:rPr>
        <w:t>4</w:t>
      </w:r>
      <w:r w:rsidR="00F5298D" w:rsidRPr="00C0060F">
        <w:rPr>
          <w:rFonts w:ascii="Times New Roman" w:hAnsi="Times New Roman"/>
          <w:spacing w:val="-1"/>
        </w:rPr>
        <w:t xml:space="preserve">. </w:t>
      </w:r>
      <w:r w:rsidR="00E97CFC" w:rsidRPr="00C0060F">
        <w:rPr>
          <w:rFonts w:ascii="Times New Roman" w:hAnsi="Times New Roman"/>
        </w:rPr>
        <w:t xml:space="preserve">Składam(y) niniejszą ofertę w imieniu własnym / jako Wykonawcy wspólnie ubiegający się </w:t>
      </w:r>
      <w:r w:rsidR="00E97CFC" w:rsidRPr="00C0060F">
        <w:rPr>
          <w:rFonts w:ascii="Times New Roman" w:hAnsi="Times New Roman"/>
        </w:rPr>
        <w:br/>
        <w:t>o udzielenie zamówienia.*</w:t>
      </w:r>
    </w:p>
    <w:p w:rsidR="00E97CFC" w:rsidRPr="00C0060F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C0060F">
        <w:rPr>
          <w:rFonts w:ascii="Times New Roman" w:hAnsi="Times New Roman"/>
          <w:i/>
          <w:lang w:val="pl-PL"/>
        </w:rPr>
        <w:t>* niepotrzebne skreślić</w:t>
      </w:r>
    </w:p>
    <w:p w:rsidR="00E97CFC" w:rsidRPr="00C0060F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C0060F" w:rsidRDefault="007451E5" w:rsidP="00F5298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</w:rPr>
        <w:t>5</w:t>
      </w:r>
      <w:r w:rsidR="00F5298D" w:rsidRPr="00C0060F">
        <w:rPr>
          <w:rFonts w:ascii="Times New Roman" w:hAnsi="Times New Roman"/>
        </w:rPr>
        <w:t xml:space="preserve">. </w:t>
      </w:r>
      <w:r w:rsidR="00E97CFC" w:rsidRPr="00C0060F">
        <w:rPr>
          <w:rFonts w:ascii="Times New Roman" w:hAnsi="Times New Roman"/>
        </w:rPr>
        <w:t>Przedmiot zamówienia zrealizujemy w terminie określonym w s</w:t>
      </w:r>
      <w:r w:rsidR="00E97CFC" w:rsidRPr="00C0060F">
        <w:rPr>
          <w:rFonts w:ascii="Times New Roman" w:hAnsi="Times New Roman"/>
          <w:lang w:eastAsia="en-US"/>
        </w:rPr>
        <w:t>pecyfikacji istotnych warunków zamówienia</w:t>
      </w:r>
      <w:r w:rsidR="00E97CFC" w:rsidRPr="00C0060F">
        <w:rPr>
          <w:rFonts w:ascii="Times New Roman" w:hAnsi="Times New Roman"/>
        </w:rPr>
        <w:t>.</w:t>
      </w:r>
    </w:p>
    <w:p w:rsidR="00E97CFC" w:rsidRPr="00C0060F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C0060F" w:rsidRDefault="007451E5" w:rsidP="00F5298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spacing w:val="-1"/>
        </w:rPr>
        <w:t>6</w:t>
      </w:r>
      <w:r w:rsidR="00F5298D" w:rsidRPr="00C0060F">
        <w:rPr>
          <w:rFonts w:ascii="Times New Roman" w:hAnsi="Times New Roman"/>
          <w:spacing w:val="-1"/>
        </w:rPr>
        <w:t xml:space="preserve">. </w:t>
      </w:r>
      <w:r w:rsidR="00E92416" w:rsidRPr="00C0060F">
        <w:rPr>
          <w:rFonts w:ascii="Times New Roman" w:hAnsi="Times New Roman"/>
          <w:spacing w:val="-1"/>
        </w:rPr>
        <w:t xml:space="preserve">Zgodnie z treścią art. 91 ust. 3a ustawy Prawo Zamówień Publicznych </w:t>
      </w:r>
      <w:r w:rsidR="00E92416" w:rsidRPr="00C0060F">
        <w:rPr>
          <w:rFonts w:ascii="Times New Roman" w:hAnsi="Times New Roman"/>
          <w:b/>
          <w:spacing w:val="-1"/>
        </w:rPr>
        <w:t>oświadczamy, że wybór przedmiotowej oferty*</w:t>
      </w:r>
      <w:r w:rsidR="00E92416" w:rsidRPr="00C0060F">
        <w:rPr>
          <w:rFonts w:ascii="Times New Roman" w:hAnsi="Times New Roman"/>
          <w:spacing w:val="-1"/>
        </w:rPr>
        <w:t>:</w:t>
      </w:r>
    </w:p>
    <w:p w:rsidR="00E92416" w:rsidRPr="00C0060F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b/>
          <w:spacing w:val="-1"/>
        </w:rPr>
        <w:lastRenderedPageBreak/>
        <w:t>nie będzie</w:t>
      </w:r>
      <w:r w:rsidRPr="00C0060F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b/>
          <w:spacing w:val="-1"/>
        </w:rPr>
        <w:t>będzie</w:t>
      </w:r>
      <w:r w:rsidRPr="00C0060F">
        <w:rPr>
          <w:rFonts w:ascii="Times New Roman" w:hAnsi="Times New Roman"/>
          <w:spacing w:val="-1"/>
        </w:rPr>
        <w:t xml:space="preserve"> prowadzić do powstania u Zamaw</w:t>
      </w:r>
      <w:r w:rsidR="00811AC3" w:rsidRPr="00C0060F">
        <w:rPr>
          <w:rFonts w:ascii="Times New Roman" w:hAnsi="Times New Roman"/>
          <w:spacing w:val="-1"/>
        </w:rPr>
        <w:t>iającego obowiązku podatkowego,</w:t>
      </w:r>
      <w:r w:rsidR="006E63A3" w:rsidRPr="00C0060F">
        <w:rPr>
          <w:rFonts w:ascii="Times New Roman" w:hAnsi="Times New Roman"/>
          <w:spacing w:val="-1"/>
        </w:rPr>
        <w:t xml:space="preserve"> </w:t>
      </w:r>
      <w:r w:rsidRPr="00C0060F">
        <w:rPr>
          <w:rFonts w:ascii="Times New Roman" w:hAnsi="Times New Roman"/>
          <w:spacing w:val="-1"/>
        </w:rPr>
        <w:t xml:space="preserve">w zakresie i wartości (w tym przypadku, gdy zgodnie z obowiązującymi przepisami to Zamawiający będzie płatnikiem </w:t>
      </w:r>
      <w:r w:rsidRPr="00811AC3">
        <w:rPr>
          <w:rFonts w:ascii="Times New Roman" w:hAnsi="Times New Roman"/>
          <w:spacing w:val="-1"/>
        </w:rPr>
        <w:t>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7451E5">
      <w:pPr>
        <w:pStyle w:val="normaltableau"/>
        <w:numPr>
          <w:ilvl w:val="0"/>
          <w:numId w:val="9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1B2FA4" w:rsidRPr="001B2FA4" w:rsidRDefault="00E97CFC" w:rsidP="001B2FA4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1B2FA4" w:rsidRPr="001B2FA4" w:rsidRDefault="001B2FA4" w:rsidP="001B2FA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B2FA4">
        <w:rPr>
          <w:sz w:val="22"/>
          <w:szCs w:val="22"/>
        </w:rPr>
        <w:t xml:space="preserve">Oświadczam, że wypełniłem obowiązki informacyjne przewidziane w art. 13 lub art. 14 RODO </w:t>
      </w:r>
      <w:r w:rsidRPr="001B2FA4">
        <w:rPr>
          <w:sz w:val="22"/>
          <w:szCs w:val="22"/>
          <w:vertAlign w:val="superscript"/>
        </w:rPr>
        <w:t>1)*</w:t>
      </w:r>
    </w:p>
    <w:p w:rsidR="001B2FA4" w:rsidRPr="001B2FA4" w:rsidRDefault="001B2FA4" w:rsidP="001B2FA4">
      <w:pPr>
        <w:jc w:val="both"/>
        <w:rPr>
          <w:rFonts w:ascii="Times New Roman" w:hAnsi="Times New Roman"/>
          <w:vertAlign w:val="superscript"/>
        </w:rPr>
      </w:pPr>
      <w:r w:rsidRPr="001B2FA4">
        <w:rPr>
          <w:rFonts w:ascii="Times New Roman" w:hAnsi="Times New Roman"/>
        </w:rPr>
        <w:t xml:space="preserve">wobec osób fizycznych, od których dane osobowe bezpośrednio lub pośrednio pozyskałem w celu ubiegania się o udzielenie zamówienia w niniejszym postępowaniu </w:t>
      </w:r>
      <w:r w:rsidRPr="001B2FA4">
        <w:rPr>
          <w:rFonts w:ascii="Times New Roman" w:hAnsi="Times New Roman"/>
          <w:vertAlign w:val="superscript"/>
        </w:rPr>
        <w:t>2)**</w:t>
      </w:r>
    </w:p>
    <w:p w:rsidR="001B2FA4" w:rsidRPr="001B2FA4" w:rsidRDefault="001B2FA4" w:rsidP="001B2FA4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:rsidR="001B2FA4" w:rsidRPr="001B2FA4" w:rsidRDefault="001B2FA4" w:rsidP="001B2FA4">
      <w:pPr>
        <w:pStyle w:val="NormalnyWeb"/>
        <w:jc w:val="both"/>
        <w:rPr>
          <w:i/>
          <w:sz w:val="22"/>
          <w:szCs w:val="22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E97CFC" w:rsidRPr="00811AC3" w:rsidRDefault="00E97CFC" w:rsidP="007451E5">
      <w:pPr>
        <w:pStyle w:val="normaltableau"/>
        <w:numPr>
          <w:ilvl w:val="0"/>
          <w:numId w:val="9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7451E5">
      <w:pPr>
        <w:pStyle w:val="normaltableau"/>
        <w:numPr>
          <w:ilvl w:val="0"/>
          <w:numId w:val="9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lastRenderedPageBreak/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/>
        </w:rPr>
        <w:t xml:space="preserve">(Dz. U. z 2003 r., Nr 153, poz.1503 z </w:t>
      </w:r>
      <w:proofErr w:type="spellStart"/>
      <w:r w:rsidRPr="00811AC3">
        <w:rPr>
          <w:rFonts w:ascii="Times New Roman" w:hAnsi="Times New Roman"/>
          <w:lang w:val="pl-PL"/>
        </w:rPr>
        <w:t>późn</w:t>
      </w:r>
      <w:proofErr w:type="spellEnd"/>
      <w:r w:rsidRPr="00811AC3">
        <w:rPr>
          <w:rFonts w:ascii="Times New Roman" w:hAnsi="Times New Roman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811AC3">
        <w:rPr>
          <w:rFonts w:ascii="Times New Roman" w:hAnsi="Times New Roman"/>
          <w:lang w:val="pl-PL"/>
        </w:rPr>
        <w:t xml:space="preserve"> U. z 2003 r. nr 153 poz. 1503</w:t>
      </w:r>
      <w:r w:rsidR="00A15F11" w:rsidRPr="00A15F11">
        <w:rPr>
          <w:rFonts w:ascii="Times New Roman" w:hAnsi="Times New Roman"/>
          <w:lang w:val="pl-PL"/>
        </w:rPr>
        <w:t xml:space="preserve"> </w:t>
      </w:r>
      <w:r w:rsidR="00A15F11" w:rsidRPr="00811AC3">
        <w:rPr>
          <w:rFonts w:ascii="Times New Roman" w:hAnsi="Times New Roman"/>
          <w:lang w:val="pl-PL"/>
        </w:rPr>
        <w:t xml:space="preserve">z </w:t>
      </w:r>
      <w:proofErr w:type="spellStart"/>
      <w:r w:rsidR="00A15F11" w:rsidRPr="00811AC3">
        <w:rPr>
          <w:rFonts w:ascii="Times New Roman" w:hAnsi="Times New Roman"/>
          <w:lang w:val="pl-PL"/>
        </w:rPr>
        <w:t>późn</w:t>
      </w:r>
      <w:proofErr w:type="spellEnd"/>
      <w:r w:rsidR="00A15F11" w:rsidRPr="00811AC3">
        <w:rPr>
          <w:rFonts w:ascii="Times New Roman" w:hAnsi="Times New Roman"/>
          <w:lang w:val="pl-PL"/>
        </w:rPr>
        <w:t>. zm.).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1B2FA4" w:rsidRDefault="00866C18" w:rsidP="001B2FA4">
      <w:pPr>
        <w:pStyle w:val="normaltableau"/>
        <w:numPr>
          <w:ilvl w:val="0"/>
          <w:numId w:val="9"/>
        </w:numPr>
        <w:rPr>
          <w:rFonts w:ascii="Times New Roman" w:hAnsi="Times New Roman"/>
          <w:lang w:val="pl-PL" w:eastAsia="en-US"/>
        </w:rPr>
      </w:pPr>
      <w:r w:rsidRPr="001B2FA4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BC5769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225315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  <w:r w:rsidR="00225315" w:rsidRPr="00811AC3">
        <w:rPr>
          <w:rFonts w:ascii="Times New Roman" w:hAnsi="Times New Roman"/>
          <w:lang w:val="pl-PL" w:eastAsia="en-US"/>
        </w:rPr>
        <w:t>.</w:t>
      </w:r>
    </w:p>
    <w:p w:rsidR="00BC5769" w:rsidRPr="00811AC3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44C63"/>
    <w:multiLevelType w:val="hybridMultilevel"/>
    <w:tmpl w:val="2F5437A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64BAE"/>
    <w:multiLevelType w:val="hybridMultilevel"/>
    <w:tmpl w:val="E662CF3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C0162"/>
    <w:rsid w:val="000E299F"/>
    <w:rsid w:val="001B088F"/>
    <w:rsid w:val="001B2FA4"/>
    <w:rsid w:val="001E2316"/>
    <w:rsid w:val="00225315"/>
    <w:rsid w:val="00251D7A"/>
    <w:rsid w:val="00313EF5"/>
    <w:rsid w:val="00323869"/>
    <w:rsid w:val="00384EE9"/>
    <w:rsid w:val="00491367"/>
    <w:rsid w:val="00497A6F"/>
    <w:rsid w:val="00605704"/>
    <w:rsid w:val="0062717F"/>
    <w:rsid w:val="006C4640"/>
    <w:rsid w:val="006E63A3"/>
    <w:rsid w:val="007451E5"/>
    <w:rsid w:val="00807611"/>
    <w:rsid w:val="00811AC3"/>
    <w:rsid w:val="00833EB6"/>
    <w:rsid w:val="00866C18"/>
    <w:rsid w:val="00866F10"/>
    <w:rsid w:val="00893586"/>
    <w:rsid w:val="008F68B3"/>
    <w:rsid w:val="009029CF"/>
    <w:rsid w:val="00924F4B"/>
    <w:rsid w:val="00970A6A"/>
    <w:rsid w:val="0099056D"/>
    <w:rsid w:val="00A07E31"/>
    <w:rsid w:val="00A14167"/>
    <w:rsid w:val="00A15F11"/>
    <w:rsid w:val="00AE7390"/>
    <w:rsid w:val="00B25E68"/>
    <w:rsid w:val="00B3000C"/>
    <w:rsid w:val="00B42AFF"/>
    <w:rsid w:val="00BC5769"/>
    <w:rsid w:val="00C0060F"/>
    <w:rsid w:val="00C12770"/>
    <w:rsid w:val="00C20E9D"/>
    <w:rsid w:val="00C56933"/>
    <w:rsid w:val="00C82338"/>
    <w:rsid w:val="00D26B27"/>
    <w:rsid w:val="00D570B2"/>
    <w:rsid w:val="00DD50E8"/>
    <w:rsid w:val="00E232BD"/>
    <w:rsid w:val="00E24771"/>
    <w:rsid w:val="00E40F19"/>
    <w:rsid w:val="00E6799E"/>
    <w:rsid w:val="00E72C1C"/>
    <w:rsid w:val="00E82153"/>
    <w:rsid w:val="00E92416"/>
    <w:rsid w:val="00E95A05"/>
    <w:rsid w:val="00E97CFC"/>
    <w:rsid w:val="00EE39F3"/>
    <w:rsid w:val="00F21A82"/>
    <w:rsid w:val="00F5298D"/>
    <w:rsid w:val="00FA221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451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B2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1B2FA4"/>
  </w:style>
  <w:style w:type="paragraph" w:styleId="Tekstprzypisudolnego">
    <w:name w:val="footnote text"/>
    <w:basedOn w:val="Normalny"/>
    <w:link w:val="TekstprzypisudolnegoZnak"/>
    <w:semiHidden/>
    <w:rsid w:val="001B2F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2FA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ZGK Łącko</cp:lastModifiedBy>
  <cp:revision>6</cp:revision>
  <cp:lastPrinted>2016-12-14T09:09:00Z</cp:lastPrinted>
  <dcterms:created xsi:type="dcterms:W3CDTF">2018-11-30T14:59:00Z</dcterms:created>
  <dcterms:modified xsi:type="dcterms:W3CDTF">2018-12-05T13:53:00Z</dcterms:modified>
</cp:coreProperties>
</file>