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0B" w:rsidRPr="0008570B" w:rsidRDefault="0008570B" w:rsidP="0008570B">
      <w:pPr>
        <w:pStyle w:val="Bezodstpw1"/>
        <w:jc w:val="right"/>
        <w:rPr>
          <w:rFonts w:ascii="Times New Roman" w:hAnsi="Times New Roman" w:cs="Times New Roman"/>
          <w:sz w:val="16"/>
          <w:szCs w:val="16"/>
        </w:rPr>
      </w:pPr>
      <w:r w:rsidRPr="0008570B">
        <w:rPr>
          <w:rFonts w:ascii="Times New Roman" w:hAnsi="Times New Roman" w:cs="Times New Roman"/>
          <w:sz w:val="16"/>
          <w:szCs w:val="16"/>
        </w:rPr>
        <w:t>Za</w:t>
      </w:r>
      <w:r w:rsidR="00032C92">
        <w:rPr>
          <w:rFonts w:ascii="Times New Roman" w:hAnsi="Times New Roman" w:cs="Times New Roman"/>
          <w:sz w:val="16"/>
          <w:szCs w:val="16"/>
        </w:rPr>
        <w:t>ł</w:t>
      </w:r>
      <w:r w:rsidR="00DC3BE4">
        <w:rPr>
          <w:rFonts w:ascii="Times New Roman" w:hAnsi="Times New Roman" w:cs="Times New Roman"/>
          <w:sz w:val="16"/>
          <w:szCs w:val="16"/>
        </w:rPr>
        <w:t>ącznik nr 1 do Zarządzenia nr 19/2017</w:t>
      </w:r>
    </w:p>
    <w:p w:rsidR="0008570B" w:rsidRPr="0008570B" w:rsidRDefault="0008570B" w:rsidP="0008570B">
      <w:pPr>
        <w:pStyle w:val="Bezodstpw1"/>
        <w:jc w:val="right"/>
        <w:rPr>
          <w:rFonts w:ascii="Times New Roman" w:hAnsi="Times New Roman" w:cs="Times New Roman"/>
          <w:sz w:val="16"/>
          <w:szCs w:val="16"/>
        </w:rPr>
      </w:pPr>
      <w:r w:rsidRPr="0008570B">
        <w:rPr>
          <w:rFonts w:ascii="Times New Roman" w:hAnsi="Times New Roman" w:cs="Times New Roman"/>
          <w:sz w:val="16"/>
          <w:szCs w:val="16"/>
        </w:rPr>
        <w:t xml:space="preserve">Kierownika Zakładu Gospodarki Komunalnej w Łącku  </w:t>
      </w:r>
    </w:p>
    <w:p w:rsidR="0008570B" w:rsidRPr="0008570B" w:rsidRDefault="00DC3BE4" w:rsidP="0008570B">
      <w:pPr>
        <w:pStyle w:val="Bezodstpw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29</w:t>
      </w:r>
      <w:r w:rsidR="0008570B" w:rsidRPr="0008570B">
        <w:rPr>
          <w:rFonts w:ascii="Times New Roman" w:hAnsi="Times New Roman" w:cs="Times New Roman"/>
          <w:sz w:val="16"/>
          <w:szCs w:val="16"/>
        </w:rPr>
        <w:t>.</w:t>
      </w:r>
      <w:r w:rsidR="00032C92">
        <w:rPr>
          <w:rFonts w:ascii="Times New Roman" w:hAnsi="Times New Roman" w:cs="Times New Roman"/>
          <w:sz w:val="16"/>
          <w:szCs w:val="16"/>
        </w:rPr>
        <w:t>09</w:t>
      </w:r>
      <w:r>
        <w:rPr>
          <w:rFonts w:ascii="Times New Roman" w:hAnsi="Times New Roman" w:cs="Times New Roman"/>
          <w:sz w:val="16"/>
          <w:szCs w:val="16"/>
        </w:rPr>
        <w:t>.2017</w:t>
      </w:r>
      <w:r w:rsidR="0008570B" w:rsidRPr="0008570B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08570B" w:rsidRDefault="0008570B" w:rsidP="00267FBF">
      <w:pPr>
        <w:pStyle w:val="Bezodstpw1"/>
        <w:jc w:val="center"/>
        <w:rPr>
          <w:rFonts w:ascii="Times New Roman" w:hAnsi="Times New Roman" w:cs="Times New Roman"/>
          <w:b/>
        </w:rPr>
      </w:pPr>
    </w:p>
    <w:p w:rsidR="00267FBF" w:rsidRPr="002339F6" w:rsidRDefault="00267FBF" w:rsidP="00267FBF">
      <w:pPr>
        <w:pStyle w:val="Bezodstpw1"/>
        <w:jc w:val="center"/>
        <w:rPr>
          <w:rFonts w:ascii="Times New Roman" w:hAnsi="Times New Roman" w:cs="Times New Roman"/>
          <w:b/>
          <w:bCs/>
        </w:rPr>
      </w:pPr>
      <w:r w:rsidRPr="002339F6">
        <w:rPr>
          <w:rFonts w:ascii="Times New Roman" w:hAnsi="Times New Roman" w:cs="Times New Roman"/>
          <w:b/>
        </w:rPr>
        <w:t>Zakład Gospodarki Komunalnej w Łącku</w:t>
      </w:r>
      <w:r w:rsidRPr="00233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FBF" w:rsidRPr="002339F6" w:rsidRDefault="00267FBF" w:rsidP="00267FBF">
      <w:pPr>
        <w:pStyle w:val="Bezodstpw1"/>
        <w:jc w:val="center"/>
        <w:rPr>
          <w:rFonts w:ascii="Times New Roman" w:hAnsi="Times New Roman" w:cs="Times New Roman"/>
          <w:b/>
          <w:bCs/>
        </w:rPr>
      </w:pPr>
      <w:r w:rsidRPr="002339F6">
        <w:rPr>
          <w:rFonts w:ascii="Times New Roman" w:hAnsi="Times New Roman" w:cs="Times New Roman"/>
          <w:b/>
          <w:bCs/>
        </w:rPr>
        <w:t>OGŁASZA PRZETARG PISEMNY</w:t>
      </w:r>
      <w:r w:rsidR="00DC3BE4">
        <w:rPr>
          <w:rFonts w:ascii="Times New Roman" w:hAnsi="Times New Roman" w:cs="Times New Roman"/>
          <w:b/>
          <w:bCs/>
        </w:rPr>
        <w:t xml:space="preserve"> NIEOGRANICZONY</w:t>
      </w:r>
    </w:p>
    <w:p w:rsidR="003F26D5" w:rsidRPr="002339F6" w:rsidRDefault="00267FBF" w:rsidP="003F26D5">
      <w:pPr>
        <w:jc w:val="center"/>
        <w:rPr>
          <w:b/>
          <w:bCs/>
        </w:rPr>
      </w:pPr>
      <w:r w:rsidRPr="002339F6">
        <w:rPr>
          <w:b/>
          <w:bCs/>
        </w:rPr>
        <w:t>którego przedmiot</w:t>
      </w:r>
      <w:r w:rsidR="00DC3BE4">
        <w:rPr>
          <w:b/>
          <w:bCs/>
        </w:rPr>
        <w:t>em jest najem lokali</w:t>
      </w:r>
      <w:r w:rsidR="003F26D5" w:rsidRPr="002339F6">
        <w:rPr>
          <w:b/>
          <w:bCs/>
        </w:rPr>
        <w:t xml:space="preserve">  znajdując</w:t>
      </w:r>
      <w:r w:rsidR="00DC3BE4">
        <w:rPr>
          <w:b/>
          <w:bCs/>
        </w:rPr>
        <w:t>ych</w:t>
      </w:r>
    </w:p>
    <w:p w:rsidR="00267FBF" w:rsidRPr="002339F6" w:rsidRDefault="003F26D5" w:rsidP="003F26D5">
      <w:pPr>
        <w:jc w:val="center"/>
        <w:rPr>
          <w:b/>
          <w:bCs/>
        </w:rPr>
      </w:pPr>
      <w:r w:rsidRPr="002339F6">
        <w:rPr>
          <w:b/>
          <w:bCs/>
        </w:rPr>
        <w:t>się w zasobach</w:t>
      </w:r>
      <w:r w:rsidR="00267FBF" w:rsidRPr="002339F6">
        <w:rPr>
          <w:b/>
          <w:bCs/>
        </w:rPr>
        <w:t xml:space="preserve"> Zakładu Gospodarki Komunalnej w Łącku</w:t>
      </w:r>
    </w:p>
    <w:p w:rsidR="00267FBF" w:rsidRPr="002339F6" w:rsidRDefault="00267FBF" w:rsidP="00267FBF">
      <w:pPr>
        <w:pStyle w:val="Bezodstpw1"/>
        <w:ind w:left="360"/>
        <w:jc w:val="both"/>
        <w:rPr>
          <w:rFonts w:ascii="Times New Roman" w:hAnsi="Times New Roman" w:cs="Times New Roman"/>
          <w:b/>
          <w:bCs/>
        </w:rPr>
      </w:pPr>
    </w:p>
    <w:p w:rsidR="003F26D5" w:rsidRPr="00DC3BE4" w:rsidRDefault="00267FBF" w:rsidP="003F26D5">
      <w:pPr>
        <w:pStyle w:val="Tekstpodstawowy"/>
        <w:tabs>
          <w:tab w:val="left" w:pos="720"/>
        </w:tabs>
        <w:rPr>
          <w:sz w:val="22"/>
          <w:szCs w:val="22"/>
        </w:rPr>
      </w:pPr>
      <w:r w:rsidRPr="00DC3BE4">
        <w:rPr>
          <w:sz w:val="22"/>
          <w:szCs w:val="22"/>
        </w:rPr>
        <w:t xml:space="preserve">1. </w:t>
      </w:r>
      <w:r w:rsidR="006A6CBA" w:rsidRPr="00DC3BE4">
        <w:rPr>
          <w:sz w:val="22"/>
          <w:szCs w:val="22"/>
        </w:rPr>
        <w:t>Przedmiotem przetargu</w:t>
      </w:r>
      <w:r w:rsidR="00DC3BE4" w:rsidRPr="00DC3BE4">
        <w:rPr>
          <w:sz w:val="22"/>
          <w:szCs w:val="22"/>
        </w:rPr>
        <w:t xml:space="preserve"> są</w:t>
      </w:r>
      <w:r w:rsidR="003F26D5" w:rsidRPr="00DC3BE4">
        <w:rPr>
          <w:sz w:val="22"/>
          <w:szCs w:val="22"/>
        </w:rPr>
        <w:t xml:space="preserve"> lokal</w:t>
      </w:r>
      <w:r w:rsidR="00DC3BE4" w:rsidRPr="00DC3BE4">
        <w:rPr>
          <w:sz w:val="22"/>
          <w:szCs w:val="22"/>
        </w:rPr>
        <w:t>e użytkowe</w:t>
      </w:r>
      <w:r w:rsidR="003F26D5" w:rsidRPr="00DC3BE4">
        <w:rPr>
          <w:sz w:val="22"/>
          <w:szCs w:val="22"/>
        </w:rPr>
        <w:t xml:space="preserve"> przeznaczon</w:t>
      </w:r>
      <w:r w:rsidR="00DC3BE4" w:rsidRPr="00DC3BE4">
        <w:rPr>
          <w:sz w:val="22"/>
          <w:szCs w:val="22"/>
        </w:rPr>
        <w:t>e</w:t>
      </w:r>
      <w:r w:rsidR="003F26D5" w:rsidRPr="00DC3BE4">
        <w:rPr>
          <w:sz w:val="22"/>
          <w:szCs w:val="22"/>
        </w:rPr>
        <w:t xml:space="preserve"> do wynajmu na </w:t>
      </w:r>
      <w:r w:rsidR="00010F70" w:rsidRPr="00DC3BE4">
        <w:rPr>
          <w:sz w:val="22"/>
          <w:szCs w:val="22"/>
        </w:rPr>
        <w:t>okres</w:t>
      </w:r>
      <w:r w:rsidR="00C158B6" w:rsidRPr="00DC3BE4">
        <w:rPr>
          <w:sz w:val="22"/>
          <w:szCs w:val="22"/>
        </w:rPr>
        <w:t xml:space="preserve"> </w:t>
      </w:r>
      <w:r w:rsidR="00DC3BE4" w:rsidRPr="00DC3BE4">
        <w:rPr>
          <w:sz w:val="22"/>
          <w:szCs w:val="22"/>
        </w:rPr>
        <w:t>do 30</w:t>
      </w:r>
      <w:r w:rsidR="006A6CBA" w:rsidRPr="00DC3BE4">
        <w:rPr>
          <w:sz w:val="22"/>
          <w:szCs w:val="22"/>
        </w:rPr>
        <w:t>.</w:t>
      </w:r>
      <w:r w:rsidR="00DC3BE4" w:rsidRPr="00DC3BE4">
        <w:rPr>
          <w:sz w:val="22"/>
          <w:szCs w:val="22"/>
        </w:rPr>
        <w:t>09.2022</w:t>
      </w:r>
      <w:r w:rsidR="006A6CBA" w:rsidRPr="00DC3BE4">
        <w:rPr>
          <w:sz w:val="22"/>
          <w:szCs w:val="22"/>
        </w:rPr>
        <w:t xml:space="preserve"> r.</w:t>
      </w:r>
    </w:p>
    <w:p w:rsidR="006A6CBA" w:rsidRPr="00DC3BE4" w:rsidRDefault="006A6CBA" w:rsidP="003F26D5">
      <w:pPr>
        <w:pStyle w:val="Tekstpodstawowy"/>
        <w:tabs>
          <w:tab w:val="left" w:pos="720"/>
        </w:tabs>
        <w:rPr>
          <w:sz w:val="22"/>
          <w:szCs w:val="22"/>
        </w:rPr>
      </w:pPr>
      <w:r w:rsidRPr="00DC3BE4">
        <w:rPr>
          <w:sz w:val="22"/>
          <w:szCs w:val="22"/>
        </w:rPr>
        <w:t xml:space="preserve">     </w:t>
      </w:r>
    </w:p>
    <w:p w:rsidR="00F70A97" w:rsidRPr="00DC3BE4" w:rsidRDefault="00B269ED" w:rsidP="00CB663F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>lokal</w:t>
      </w:r>
      <w:r w:rsidR="00F70A97" w:rsidRPr="00DC3BE4">
        <w:rPr>
          <w:sz w:val="22"/>
          <w:szCs w:val="22"/>
        </w:rPr>
        <w:t xml:space="preserve"> </w:t>
      </w:r>
      <w:r w:rsidR="006A6CBA" w:rsidRPr="00DC3BE4">
        <w:rPr>
          <w:sz w:val="22"/>
          <w:szCs w:val="22"/>
        </w:rPr>
        <w:t xml:space="preserve">o powierzchni  </w:t>
      </w:r>
      <w:r w:rsidR="00DC3BE4" w:rsidRPr="00DC3BE4">
        <w:rPr>
          <w:sz w:val="22"/>
          <w:szCs w:val="22"/>
        </w:rPr>
        <w:t>26,20</w:t>
      </w:r>
      <w:r w:rsidR="006A6CBA" w:rsidRPr="00DC3BE4">
        <w:rPr>
          <w:sz w:val="22"/>
          <w:szCs w:val="22"/>
        </w:rPr>
        <w:t xml:space="preserve"> m² </w:t>
      </w:r>
      <w:r w:rsidR="00DC3BE4" w:rsidRPr="00DC3BE4">
        <w:rPr>
          <w:sz w:val="22"/>
          <w:szCs w:val="22"/>
        </w:rPr>
        <w:t>znajdujący się na parterze budynku w miejscowośc</w:t>
      </w:r>
      <w:bookmarkStart w:id="0" w:name="_GoBack"/>
      <w:bookmarkEnd w:id="0"/>
      <w:r w:rsidR="00DC3BE4" w:rsidRPr="00DC3BE4">
        <w:rPr>
          <w:sz w:val="22"/>
          <w:szCs w:val="22"/>
        </w:rPr>
        <w:t xml:space="preserve">i Łącko nr 47 </w:t>
      </w:r>
      <w:r w:rsidR="00DC3BE4" w:rsidRPr="00DC3BE4">
        <w:rPr>
          <w:sz w:val="22"/>
          <w:szCs w:val="22"/>
        </w:rPr>
        <w:t>w</w:t>
      </w:r>
      <w:r w:rsidR="006A6CBA" w:rsidRPr="00DC3BE4">
        <w:rPr>
          <w:sz w:val="22"/>
          <w:szCs w:val="22"/>
        </w:rPr>
        <w:t xml:space="preserve">raz </w:t>
      </w:r>
      <w:r w:rsidR="00DC3BE4">
        <w:rPr>
          <w:sz w:val="22"/>
          <w:szCs w:val="22"/>
        </w:rPr>
        <w:t xml:space="preserve">                           </w:t>
      </w:r>
      <w:r w:rsidR="00DC3BE4" w:rsidRPr="00DC3BE4">
        <w:rPr>
          <w:sz w:val="22"/>
          <w:szCs w:val="22"/>
        </w:rPr>
        <w:t xml:space="preserve">z </w:t>
      </w:r>
      <w:r w:rsidR="006A6CBA" w:rsidRPr="00DC3BE4">
        <w:rPr>
          <w:sz w:val="22"/>
          <w:szCs w:val="22"/>
        </w:rPr>
        <w:t>przylegający</w:t>
      </w:r>
      <w:r w:rsidR="00DC3BE4">
        <w:rPr>
          <w:sz w:val="22"/>
          <w:szCs w:val="22"/>
        </w:rPr>
        <w:t>m</w:t>
      </w:r>
      <w:r w:rsidR="006A6CBA" w:rsidRPr="00DC3BE4">
        <w:rPr>
          <w:sz w:val="22"/>
          <w:szCs w:val="22"/>
        </w:rPr>
        <w:t xml:space="preserve"> do niego korytarz</w:t>
      </w:r>
      <w:r w:rsidR="00DC3BE4" w:rsidRPr="00DC3BE4">
        <w:rPr>
          <w:sz w:val="22"/>
          <w:szCs w:val="22"/>
        </w:rPr>
        <w:t>em</w:t>
      </w:r>
      <w:r w:rsidR="006A6CBA" w:rsidRPr="00DC3BE4">
        <w:rPr>
          <w:sz w:val="22"/>
          <w:szCs w:val="22"/>
        </w:rPr>
        <w:t xml:space="preserve">  o powierzchni 6,06 m²</w:t>
      </w:r>
      <w:r w:rsidR="003A1894" w:rsidRPr="00DC3BE4">
        <w:rPr>
          <w:sz w:val="22"/>
          <w:szCs w:val="22"/>
        </w:rPr>
        <w:t xml:space="preserve"> </w:t>
      </w:r>
    </w:p>
    <w:p w:rsidR="00DC3BE4" w:rsidRPr="00DC3BE4" w:rsidRDefault="00DC3BE4" w:rsidP="00CB663F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 xml:space="preserve">lokal o powierzchni  </w:t>
      </w:r>
      <w:r w:rsidRPr="00DC3BE4">
        <w:rPr>
          <w:sz w:val="22"/>
          <w:szCs w:val="22"/>
        </w:rPr>
        <w:t>28,89</w:t>
      </w:r>
      <w:r w:rsidRPr="00DC3BE4">
        <w:rPr>
          <w:sz w:val="22"/>
          <w:szCs w:val="22"/>
        </w:rPr>
        <w:t xml:space="preserve"> m² znajduj</w:t>
      </w:r>
      <w:r w:rsidRPr="00DC3BE4">
        <w:rPr>
          <w:sz w:val="22"/>
          <w:szCs w:val="22"/>
        </w:rPr>
        <w:t>ący</w:t>
      </w:r>
      <w:r w:rsidRPr="00DC3BE4">
        <w:rPr>
          <w:sz w:val="22"/>
          <w:szCs w:val="22"/>
        </w:rPr>
        <w:t xml:space="preserve"> się na parterze budynku w miejscowości</w:t>
      </w:r>
      <w:r w:rsidRPr="00DC3BE4">
        <w:rPr>
          <w:sz w:val="22"/>
          <w:szCs w:val="22"/>
        </w:rPr>
        <w:t xml:space="preserve"> Jazowsko 205</w:t>
      </w:r>
    </w:p>
    <w:p w:rsidR="00DC3BE4" w:rsidRPr="00DC3BE4" w:rsidRDefault="00DC3BE4" w:rsidP="00DC3BE4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 xml:space="preserve">lokal o powierzchni  </w:t>
      </w:r>
      <w:r w:rsidRPr="00DC3BE4">
        <w:rPr>
          <w:sz w:val="22"/>
          <w:szCs w:val="22"/>
        </w:rPr>
        <w:t>13,00</w:t>
      </w:r>
      <w:r w:rsidRPr="00DC3BE4">
        <w:rPr>
          <w:sz w:val="22"/>
          <w:szCs w:val="22"/>
        </w:rPr>
        <w:t xml:space="preserve"> m² znajdujący się na parterze budynku w miejscowości Jazowsko 205</w:t>
      </w:r>
    </w:p>
    <w:p w:rsidR="00DC3BE4" w:rsidRPr="00DC3BE4" w:rsidRDefault="00DC3BE4" w:rsidP="00DC3BE4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 xml:space="preserve">lokal o powierzchni  </w:t>
      </w:r>
      <w:r w:rsidRPr="00DC3BE4">
        <w:rPr>
          <w:sz w:val="22"/>
          <w:szCs w:val="22"/>
        </w:rPr>
        <w:t>32,68</w:t>
      </w:r>
      <w:r w:rsidRPr="00DC3BE4">
        <w:rPr>
          <w:sz w:val="22"/>
          <w:szCs w:val="22"/>
        </w:rPr>
        <w:t xml:space="preserve"> m² znajdujący się na parterze budynku w miejscowości</w:t>
      </w:r>
      <w:r w:rsidRPr="00DC3BE4">
        <w:rPr>
          <w:sz w:val="22"/>
          <w:szCs w:val="22"/>
        </w:rPr>
        <w:t xml:space="preserve"> Jazowsko 191</w:t>
      </w:r>
    </w:p>
    <w:p w:rsidR="00DC3BE4" w:rsidRPr="00DC3BE4" w:rsidRDefault="00DC3BE4" w:rsidP="00DC3BE4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 xml:space="preserve">lokal o powierzchni  </w:t>
      </w:r>
      <w:r w:rsidRPr="00DC3BE4">
        <w:rPr>
          <w:sz w:val="22"/>
          <w:szCs w:val="22"/>
        </w:rPr>
        <w:t>30,00</w:t>
      </w:r>
      <w:r w:rsidRPr="00DC3BE4">
        <w:rPr>
          <w:sz w:val="22"/>
          <w:szCs w:val="22"/>
        </w:rPr>
        <w:t xml:space="preserve"> m² znajdujący się na parterze budynku w miejscowości Jazowsko 191</w:t>
      </w:r>
    </w:p>
    <w:p w:rsidR="00DC3BE4" w:rsidRPr="00DC3BE4" w:rsidRDefault="00DC3BE4" w:rsidP="00DC3BE4">
      <w:pPr>
        <w:numPr>
          <w:ilvl w:val="0"/>
          <w:numId w:val="4"/>
        </w:numPr>
        <w:autoSpaceDE w:val="0"/>
        <w:rPr>
          <w:sz w:val="22"/>
          <w:szCs w:val="22"/>
        </w:rPr>
      </w:pPr>
      <w:r w:rsidRPr="00DC3BE4">
        <w:rPr>
          <w:sz w:val="22"/>
          <w:szCs w:val="22"/>
        </w:rPr>
        <w:t xml:space="preserve">lokal o powierzchni  </w:t>
      </w:r>
      <w:r w:rsidRPr="00DC3BE4">
        <w:rPr>
          <w:sz w:val="22"/>
          <w:szCs w:val="22"/>
        </w:rPr>
        <w:t>66,78</w:t>
      </w:r>
      <w:r w:rsidRPr="00DC3BE4">
        <w:rPr>
          <w:sz w:val="22"/>
          <w:szCs w:val="22"/>
        </w:rPr>
        <w:t xml:space="preserve"> m² znajdujący się na parterze budynku w miejscowości Jazowsko 191</w:t>
      </w:r>
    </w:p>
    <w:p w:rsidR="00B269ED" w:rsidRPr="00DC3BE4" w:rsidRDefault="00B269ED" w:rsidP="00B269ED">
      <w:pPr>
        <w:autoSpaceDE w:val="0"/>
        <w:ind w:left="720"/>
        <w:rPr>
          <w:sz w:val="22"/>
          <w:szCs w:val="22"/>
        </w:rPr>
      </w:pPr>
    </w:p>
    <w:p w:rsidR="00267FBF" w:rsidRPr="00DC3BE4" w:rsidRDefault="00267FBF" w:rsidP="003F26D5">
      <w:pPr>
        <w:pStyle w:val="Bezodstpw1"/>
        <w:ind w:left="25" w:hanging="37"/>
        <w:jc w:val="both"/>
        <w:rPr>
          <w:rFonts w:ascii="Times New Roman" w:hAnsi="Times New Roman" w:cs="Times New Roman"/>
          <w:sz w:val="22"/>
          <w:szCs w:val="22"/>
        </w:rPr>
      </w:pPr>
      <w:r w:rsidRPr="00DC3BE4">
        <w:rPr>
          <w:rFonts w:ascii="Times New Roman" w:hAnsi="Times New Roman" w:cs="Times New Roman"/>
          <w:sz w:val="22"/>
          <w:szCs w:val="22"/>
        </w:rPr>
        <w:t xml:space="preserve">2. </w:t>
      </w:r>
      <w:r w:rsidR="00624814" w:rsidRPr="00DC3BE4">
        <w:rPr>
          <w:rFonts w:ascii="Times New Roman" w:hAnsi="Times New Roman" w:cs="Times New Roman"/>
          <w:sz w:val="22"/>
          <w:szCs w:val="22"/>
        </w:rPr>
        <w:t>Ogłaszający przetarg</w:t>
      </w:r>
      <w:r w:rsidRPr="00DC3BE4">
        <w:rPr>
          <w:rFonts w:ascii="Times New Roman" w:hAnsi="Times New Roman" w:cs="Times New Roman"/>
          <w:sz w:val="22"/>
          <w:szCs w:val="22"/>
        </w:rPr>
        <w:t xml:space="preserve"> oświadcza, że jest</w:t>
      </w:r>
      <w:r w:rsidR="00DC3BE4" w:rsidRPr="00DC3BE4">
        <w:rPr>
          <w:rFonts w:ascii="Times New Roman" w:hAnsi="Times New Roman" w:cs="Times New Roman"/>
          <w:sz w:val="22"/>
          <w:szCs w:val="22"/>
        </w:rPr>
        <w:t xml:space="preserve"> administratorem lokali</w:t>
      </w:r>
      <w:r w:rsidRPr="00DC3BE4">
        <w:rPr>
          <w:rFonts w:ascii="Times New Roman" w:hAnsi="Times New Roman" w:cs="Times New Roman"/>
          <w:sz w:val="22"/>
          <w:szCs w:val="22"/>
        </w:rPr>
        <w:t>.</w:t>
      </w:r>
    </w:p>
    <w:p w:rsidR="00267FBF" w:rsidRPr="00DC3BE4" w:rsidRDefault="00267FBF" w:rsidP="00267FBF">
      <w:pPr>
        <w:pStyle w:val="Bezodstpw1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DC3BE4">
        <w:rPr>
          <w:rFonts w:ascii="Times New Roman" w:hAnsi="Times New Roman" w:cs="Times New Roman"/>
          <w:sz w:val="22"/>
          <w:szCs w:val="22"/>
        </w:rPr>
        <w:t xml:space="preserve">3. Okres </w:t>
      </w:r>
      <w:r w:rsidR="003F26D5" w:rsidRPr="00DC3BE4">
        <w:rPr>
          <w:rFonts w:ascii="Times New Roman" w:hAnsi="Times New Roman" w:cs="Times New Roman"/>
          <w:sz w:val="22"/>
          <w:szCs w:val="22"/>
        </w:rPr>
        <w:t>obowiązywania umowy</w:t>
      </w:r>
      <w:r w:rsidR="00624814" w:rsidRPr="00DC3BE4">
        <w:rPr>
          <w:rFonts w:ascii="Times New Roman" w:hAnsi="Times New Roman" w:cs="Times New Roman"/>
          <w:sz w:val="22"/>
          <w:szCs w:val="22"/>
        </w:rPr>
        <w:t xml:space="preserve"> </w:t>
      </w:r>
      <w:r w:rsidR="00DC3BE4" w:rsidRPr="00DC3BE4">
        <w:rPr>
          <w:rFonts w:ascii="Times New Roman" w:hAnsi="Times New Roman" w:cs="Times New Roman"/>
          <w:sz w:val="22"/>
          <w:szCs w:val="22"/>
        </w:rPr>
        <w:t xml:space="preserve">– od dnia podpisania </w:t>
      </w:r>
      <w:r w:rsidR="00DC3BE4" w:rsidRPr="00DC3BE4">
        <w:rPr>
          <w:rFonts w:ascii="Times New Roman" w:hAnsi="Times New Roman" w:cs="Times New Roman"/>
          <w:b/>
          <w:sz w:val="22"/>
          <w:szCs w:val="22"/>
        </w:rPr>
        <w:t>do 30.09.2022</w:t>
      </w:r>
      <w:r w:rsidR="003A1894" w:rsidRPr="00DC3BE4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158B6" w:rsidRPr="00DC3BE4" w:rsidRDefault="00267FBF" w:rsidP="00DC3BE4">
      <w:pPr>
        <w:tabs>
          <w:tab w:val="left" w:pos="720"/>
        </w:tabs>
        <w:autoSpaceDE w:val="0"/>
        <w:jc w:val="both"/>
        <w:rPr>
          <w:rFonts w:eastAsia="CenturyGothic"/>
          <w:sz w:val="22"/>
          <w:szCs w:val="22"/>
        </w:rPr>
      </w:pPr>
      <w:r w:rsidRPr="00DC3BE4">
        <w:rPr>
          <w:sz w:val="22"/>
          <w:szCs w:val="22"/>
        </w:rPr>
        <w:t xml:space="preserve">4. </w:t>
      </w:r>
      <w:r w:rsidR="00DC3BE4" w:rsidRPr="00DC3BE4">
        <w:rPr>
          <w:rFonts w:eastAsia="CenturyGothic"/>
          <w:sz w:val="22"/>
          <w:szCs w:val="22"/>
        </w:rPr>
        <w:t>Informacja w sprawie wysokości czynszu: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26,20 m²</w:t>
      </w:r>
      <w:r w:rsidRPr="00DC3BE4">
        <w:rPr>
          <w:sz w:val="22"/>
          <w:szCs w:val="22"/>
        </w:rPr>
        <w:t xml:space="preserve"> usytuowanego na parterze budynku nr 47 w miejscowości Łącko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  <w:r w:rsidRPr="00DC3BE4">
        <w:rPr>
          <w:sz w:val="22"/>
          <w:szCs w:val="22"/>
        </w:rPr>
        <w:t xml:space="preserve"> oraz przylegającego do niego korytarza o powierzchni 6,06 m² - </w:t>
      </w:r>
      <w:r w:rsidRPr="00DC3BE4">
        <w:rPr>
          <w:b/>
          <w:sz w:val="22"/>
          <w:szCs w:val="22"/>
        </w:rPr>
        <w:t>7,00 zł netto/m²</w:t>
      </w:r>
      <w:r w:rsidRPr="00DC3BE4">
        <w:rPr>
          <w:sz w:val="22"/>
          <w:szCs w:val="22"/>
        </w:rPr>
        <w:t xml:space="preserve">  </w:t>
      </w:r>
      <w:r w:rsidRPr="00DC3BE4">
        <w:rPr>
          <w:b/>
          <w:sz w:val="22"/>
          <w:szCs w:val="22"/>
        </w:rPr>
        <w:t>(słownie: siedem  złotych)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28,89 m²</w:t>
      </w:r>
      <w:r w:rsidRPr="00DC3BE4">
        <w:rPr>
          <w:sz w:val="22"/>
          <w:szCs w:val="22"/>
        </w:rPr>
        <w:t xml:space="preserve"> usytuowanego na parterze budynku nr 205 w miejscowości Jazowsko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13,00 m²</w:t>
      </w:r>
      <w:r w:rsidRPr="00DC3BE4">
        <w:rPr>
          <w:sz w:val="22"/>
          <w:szCs w:val="22"/>
        </w:rPr>
        <w:t xml:space="preserve"> usytuowanego na parterze budynku nr 205 w miejscowości Jazowsko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32,68 m²</w:t>
      </w:r>
      <w:r w:rsidRPr="00DC3BE4">
        <w:rPr>
          <w:sz w:val="22"/>
          <w:szCs w:val="22"/>
        </w:rPr>
        <w:t xml:space="preserve"> usytuowanego na parterze budynku nr 191 w miejscowości Jazowsko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30,00 m²</w:t>
      </w:r>
      <w:r w:rsidRPr="00DC3BE4">
        <w:rPr>
          <w:sz w:val="22"/>
          <w:szCs w:val="22"/>
        </w:rPr>
        <w:t xml:space="preserve"> usytuowanego na parterze budynku nr 191 w miejscowości Jazowsko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</w:p>
    <w:p w:rsidR="00DC3BE4" w:rsidRPr="00DC3BE4" w:rsidRDefault="00DC3BE4" w:rsidP="00DC3BE4">
      <w:pPr>
        <w:pStyle w:val="Akapitzlist"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DC3BE4">
        <w:rPr>
          <w:rFonts w:eastAsia="CenturyGothic"/>
          <w:sz w:val="22"/>
          <w:szCs w:val="22"/>
        </w:rPr>
        <w:t>Miesięczny czynsz (cena</w:t>
      </w:r>
      <w:r w:rsidRPr="00DC3BE4">
        <w:rPr>
          <w:sz w:val="22"/>
          <w:szCs w:val="22"/>
        </w:rPr>
        <w:t xml:space="preserve"> wywoławcza) </w:t>
      </w:r>
      <w:r w:rsidRPr="00DC3BE4">
        <w:rPr>
          <w:rFonts w:eastAsia="CenturyGothic"/>
          <w:sz w:val="22"/>
          <w:szCs w:val="22"/>
        </w:rPr>
        <w:t xml:space="preserve">za najem </w:t>
      </w:r>
      <w:r w:rsidRPr="00DC3BE4">
        <w:rPr>
          <w:sz w:val="22"/>
          <w:szCs w:val="22"/>
        </w:rPr>
        <w:t xml:space="preserve">lokalu o powierzchni </w:t>
      </w:r>
      <w:r w:rsidRPr="00DC3BE4">
        <w:rPr>
          <w:b/>
          <w:sz w:val="22"/>
          <w:szCs w:val="22"/>
        </w:rPr>
        <w:t>66,78 m²</w:t>
      </w:r>
      <w:r w:rsidRPr="00DC3BE4">
        <w:rPr>
          <w:sz w:val="22"/>
          <w:szCs w:val="22"/>
        </w:rPr>
        <w:t xml:space="preserve"> usytuowanego na parterze budynku nr 191 w miejscowości Jazowsko wynosi </w:t>
      </w:r>
      <w:r w:rsidRPr="00DC3BE4">
        <w:rPr>
          <w:b/>
          <w:sz w:val="22"/>
          <w:szCs w:val="22"/>
        </w:rPr>
        <w:t>14,00 zł netto/m²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>(słownie: czternaście złotych)</w:t>
      </w:r>
    </w:p>
    <w:p w:rsidR="00DC3BE4" w:rsidRPr="00DC3BE4" w:rsidRDefault="00DC3BE4" w:rsidP="00DC3BE4">
      <w:pPr>
        <w:tabs>
          <w:tab w:val="left" w:pos="720"/>
        </w:tabs>
        <w:autoSpaceDE w:val="0"/>
        <w:jc w:val="both"/>
        <w:rPr>
          <w:sz w:val="22"/>
          <w:szCs w:val="22"/>
        </w:rPr>
      </w:pPr>
    </w:p>
    <w:p w:rsidR="00C158B6" w:rsidRPr="00DC3BE4" w:rsidRDefault="00C158B6" w:rsidP="00C158B6">
      <w:pPr>
        <w:autoSpaceDE w:val="0"/>
        <w:jc w:val="both"/>
        <w:rPr>
          <w:sz w:val="22"/>
          <w:szCs w:val="22"/>
        </w:rPr>
      </w:pPr>
      <w:r w:rsidRPr="00DC3BE4">
        <w:rPr>
          <w:sz w:val="22"/>
          <w:szCs w:val="22"/>
        </w:rPr>
        <w:t xml:space="preserve">5. </w:t>
      </w:r>
      <w:r w:rsidRPr="00DC3BE4">
        <w:rPr>
          <w:rFonts w:eastAsia="CenturyGothic"/>
          <w:sz w:val="22"/>
          <w:szCs w:val="22"/>
        </w:rPr>
        <w:t xml:space="preserve">Wysokość postąpienia od ceny wywoławczej wynosi </w:t>
      </w:r>
      <w:r w:rsidRPr="00DC3BE4">
        <w:rPr>
          <w:sz w:val="22"/>
          <w:szCs w:val="22"/>
        </w:rPr>
        <w:t xml:space="preserve">– </w:t>
      </w:r>
      <w:r w:rsidRPr="00DC3BE4">
        <w:rPr>
          <w:b/>
          <w:sz w:val="22"/>
          <w:szCs w:val="22"/>
        </w:rPr>
        <w:t>10%.</w:t>
      </w:r>
    </w:p>
    <w:p w:rsidR="00B61662" w:rsidRPr="00DC3BE4" w:rsidRDefault="00C158B6" w:rsidP="003F26D5">
      <w:pPr>
        <w:tabs>
          <w:tab w:val="left" w:pos="720"/>
        </w:tabs>
        <w:autoSpaceDE w:val="0"/>
        <w:jc w:val="both"/>
        <w:rPr>
          <w:sz w:val="22"/>
          <w:szCs w:val="22"/>
        </w:rPr>
      </w:pPr>
      <w:r w:rsidRPr="00DC3BE4">
        <w:rPr>
          <w:sz w:val="22"/>
          <w:szCs w:val="22"/>
        </w:rPr>
        <w:t>6.</w:t>
      </w:r>
      <w:r w:rsidRPr="00DC3BE4">
        <w:rPr>
          <w:rFonts w:eastAsia="CenturyGothic"/>
          <w:sz w:val="22"/>
          <w:szCs w:val="22"/>
        </w:rPr>
        <w:t xml:space="preserve"> Najem</w:t>
      </w:r>
      <w:r w:rsidRPr="00DC3BE4">
        <w:rPr>
          <w:sz w:val="22"/>
          <w:szCs w:val="22"/>
        </w:rPr>
        <w:t xml:space="preserve"> lokalu nie może nastąpić za cenę niższą od ceny wywoławczej powiększonej o wysokość postąpienia.</w:t>
      </w:r>
    </w:p>
    <w:p w:rsidR="00267FBF" w:rsidRPr="00DC3BE4" w:rsidRDefault="00C158B6" w:rsidP="003F26D5">
      <w:pPr>
        <w:pStyle w:val="Bezodstpw1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DC3BE4">
        <w:rPr>
          <w:rFonts w:ascii="Times New Roman" w:hAnsi="Times New Roman" w:cs="Times New Roman"/>
          <w:sz w:val="22"/>
          <w:szCs w:val="22"/>
        </w:rPr>
        <w:t>7</w:t>
      </w:r>
      <w:r w:rsidR="00267FBF" w:rsidRPr="00DC3BE4">
        <w:rPr>
          <w:rFonts w:ascii="Times New Roman" w:hAnsi="Times New Roman" w:cs="Times New Roman"/>
          <w:sz w:val="22"/>
          <w:szCs w:val="22"/>
        </w:rPr>
        <w:t>. Warunkiem uczestnictwa w przetargu jest:</w:t>
      </w:r>
    </w:p>
    <w:p w:rsidR="009F641B" w:rsidRPr="00DC3BE4" w:rsidRDefault="00267FBF" w:rsidP="00A04A57">
      <w:pPr>
        <w:numPr>
          <w:ilvl w:val="0"/>
          <w:numId w:val="1"/>
        </w:numPr>
        <w:jc w:val="both"/>
        <w:rPr>
          <w:sz w:val="22"/>
          <w:szCs w:val="22"/>
        </w:rPr>
      </w:pPr>
      <w:r w:rsidRPr="00DC3BE4">
        <w:rPr>
          <w:sz w:val="22"/>
          <w:szCs w:val="22"/>
        </w:rPr>
        <w:t xml:space="preserve">złożenie w siedzibie ZGK w Łącku do dnia </w:t>
      </w:r>
      <w:r w:rsidR="00DC3BE4" w:rsidRPr="00DC3BE4">
        <w:rPr>
          <w:b/>
          <w:sz w:val="22"/>
          <w:szCs w:val="22"/>
        </w:rPr>
        <w:t>13</w:t>
      </w:r>
      <w:r w:rsidRPr="00DC3BE4">
        <w:rPr>
          <w:b/>
          <w:sz w:val="22"/>
          <w:szCs w:val="22"/>
        </w:rPr>
        <w:t>.</w:t>
      </w:r>
      <w:r w:rsidR="00DC3BE4" w:rsidRPr="00DC3BE4">
        <w:rPr>
          <w:b/>
          <w:sz w:val="22"/>
          <w:szCs w:val="22"/>
        </w:rPr>
        <w:t>10.2017</w:t>
      </w:r>
      <w:r w:rsidR="00C158B6" w:rsidRPr="00DC3BE4">
        <w:rPr>
          <w:b/>
          <w:sz w:val="22"/>
          <w:szCs w:val="22"/>
        </w:rPr>
        <w:t xml:space="preserve"> </w:t>
      </w:r>
      <w:r w:rsidR="00CC319A" w:rsidRPr="00DC3BE4">
        <w:rPr>
          <w:b/>
          <w:sz w:val="22"/>
          <w:szCs w:val="22"/>
        </w:rPr>
        <w:t>r., do g</w:t>
      </w:r>
      <w:r w:rsidR="00C158B6" w:rsidRPr="00DC3BE4">
        <w:rPr>
          <w:b/>
          <w:sz w:val="22"/>
          <w:szCs w:val="22"/>
        </w:rPr>
        <w:t>odz. 9</w:t>
      </w:r>
      <w:r w:rsidRPr="00DC3BE4">
        <w:rPr>
          <w:b/>
          <w:sz w:val="22"/>
          <w:szCs w:val="22"/>
        </w:rPr>
        <w:t>.00,</w:t>
      </w:r>
      <w:r w:rsidR="00624814" w:rsidRPr="00DC3BE4">
        <w:rPr>
          <w:sz w:val="22"/>
          <w:szCs w:val="22"/>
        </w:rPr>
        <w:t xml:space="preserve"> </w:t>
      </w:r>
      <w:r w:rsidR="00C158B6" w:rsidRPr="00DC3BE4">
        <w:rPr>
          <w:sz w:val="22"/>
          <w:szCs w:val="22"/>
        </w:rPr>
        <w:t xml:space="preserve">w zamkniętej, nieprzezroczystej kopercie opatrzonej nazwą podmiotu składającego ofertę (dane firmy lub imię, nazwisko, adres oferenta, z dopiskiem: </w:t>
      </w:r>
      <w:r w:rsidRPr="00DC3BE4">
        <w:rPr>
          <w:sz w:val="22"/>
          <w:szCs w:val="22"/>
        </w:rPr>
        <w:t xml:space="preserve"> </w:t>
      </w:r>
      <w:r w:rsidRPr="00DC3BE4">
        <w:rPr>
          <w:b/>
          <w:sz w:val="22"/>
          <w:szCs w:val="22"/>
        </w:rPr>
        <w:t xml:space="preserve">„Przetarg na </w:t>
      </w:r>
      <w:r w:rsidR="00624814" w:rsidRPr="00DC3BE4">
        <w:rPr>
          <w:b/>
          <w:sz w:val="22"/>
          <w:szCs w:val="22"/>
        </w:rPr>
        <w:t xml:space="preserve">najem lokalu </w:t>
      </w:r>
      <w:r w:rsidR="00DC3BE4" w:rsidRPr="00DC3BE4">
        <w:rPr>
          <w:b/>
          <w:sz w:val="22"/>
          <w:szCs w:val="22"/>
        </w:rPr>
        <w:t>Łącko/Jazowsko</w:t>
      </w:r>
      <w:r w:rsidRPr="00DC3BE4">
        <w:rPr>
          <w:sz w:val="22"/>
          <w:szCs w:val="22"/>
        </w:rPr>
        <w:t xml:space="preserve">  </w:t>
      </w:r>
      <w:r w:rsidRPr="00DC3BE4">
        <w:rPr>
          <w:b/>
          <w:sz w:val="22"/>
          <w:szCs w:val="22"/>
        </w:rPr>
        <w:t>– nie otwie</w:t>
      </w:r>
      <w:r w:rsidR="00624814" w:rsidRPr="00DC3BE4">
        <w:rPr>
          <w:b/>
          <w:sz w:val="22"/>
          <w:szCs w:val="22"/>
        </w:rPr>
        <w:t xml:space="preserve">rać przed dniem </w:t>
      </w:r>
      <w:r w:rsidR="00DC3BE4" w:rsidRPr="00DC3BE4">
        <w:rPr>
          <w:b/>
          <w:sz w:val="22"/>
          <w:szCs w:val="22"/>
        </w:rPr>
        <w:t>13</w:t>
      </w:r>
      <w:r w:rsidR="009F641B" w:rsidRPr="00DC3BE4">
        <w:rPr>
          <w:b/>
          <w:sz w:val="22"/>
          <w:szCs w:val="22"/>
        </w:rPr>
        <w:t>.</w:t>
      </w:r>
      <w:r w:rsidR="00DC3BE4" w:rsidRPr="00DC3BE4">
        <w:rPr>
          <w:b/>
          <w:sz w:val="22"/>
          <w:szCs w:val="22"/>
        </w:rPr>
        <w:t>10</w:t>
      </w:r>
      <w:r w:rsidR="009F641B" w:rsidRPr="00DC3BE4">
        <w:rPr>
          <w:b/>
          <w:sz w:val="22"/>
          <w:szCs w:val="22"/>
        </w:rPr>
        <w:t>.201</w:t>
      </w:r>
      <w:r w:rsidR="00DC3BE4" w:rsidRPr="00DC3BE4">
        <w:rPr>
          <w:b/>
          <w:sz w:val="22"/>
          <w:szCs w:val="22"/>
        </w:rPr>
        <w:t>7</w:t>
      </w:r>
      <w:r w:rsidR="009F641B" w:rsidRPr="00DC3BE4">
        <w:rPr>
          <w:b/>
          <w:sz w:val="22"/>
          <w:szCs w:val="22"/>
        </w:rPr>
        <w:t xml:space="preserve"> r., przed godz. 9</w:t>
      </w:r>
      <w:r w:rsidR="00DC3BE4" w:rsidRPr="00DC3BE4">
        <w:rPr>
          <w:b/>
          <w:sz w:val="22"/>
          <w:szCs w:val="22"/>
        </w:rPr>
        <w:t>.15</w:t>
      </w:r>
    </w:p>
    <w:p w:rsidR="00267FBF" w:rsidRPr="00DC3BE4" w:rsidRDefault="009F641B" w:rsidP="00A04A57">
      <w:pPr>
        <w:numPr>
          <w:ilvl w:val="0"/>
          <w:numId w:val="1"/>
        </w:numPr>
        <w:jc w:val="both"/>
        <w:rPr>
          <w:sz w:val="22"/>
          <w:szCs w:val="22"/>
        </w:rPr>
      </w:pPr>
      <w:r w:rsidRPr="00DC3BE4">
        <w:rPr>
          <w:sz w:val="22"/>
          <w:szCs w:val="22"/>
        </w:rPr>
        <w:t>z</w:t>
      </w:r>
      <w:r w:rsidR="00267FBF" w:rsidRPr="00DC3BE4">
        <w:rPr>
          <w:sz w:val="22"/>
          <w:szCs w:val="22"/>
        </w:rPr>
        <w:t xml:space="preserve">łożenie </w:t>
      </w:r>
      <w:r w:rsidR="00267FBF" w:rsidRPr="00DC3BE4">
        <w:rPr>
          <w:b/>
          <w:sz w:val="22"/>
          <w:szCs w:val="22"/>
        </w:rPr>
        <w:t>przez oferentów wraz z ofertą dokumentów wymienionych w § 6 regulaminu przetargu</w:t>
      </w:r>
      <w:r w:rsidR="00267FBF" w:rsidRPr="00DC3BE4">
        <w:rPr>
          <w:sz w:val="22"/>
          <w:szCs w:val="22"/>
        </w:rPr>
        <w:t>.</w:t>
      </w:r>
    </w:p>
    <w:p w:rsidR="00267FBF" w:rsidRPr="00DC3BE4" w:rsidRDefault="00267FBF" w:rsidP="00267FBF">
      <w:pPr>
        <w:rPr>
          <w:sz w:val="22"/>
          <w:szCs w:val="22"/>
        </w:rPr>
      </w:pPr>
      <w:r w:rsidRPr="00DC3BE4">
        <w:rPr>
          <w:sz w:val="22"/>
          <w:szCs w:val="22"/>
        </w:rPr>
        <w:t>c) zapoznanie się z załączonym regulaminem przetargu.</w:t>
      </w:r>
    </w:p>
    <w:p w:rsidR="00267FBF" w:rsidRPr="00DC3BE4" w:rsidRDefault="00267FBF" w:rsidP="00267FBF">
      <w:pPr>
        <w:jc w:val="both"/>
        <w:rPr>
          <w:sz w:val="22"/>
          <w:szCs w:val="22"/>
        </w:rPr>
      </w:pPr>
      <w:r w:rsidRPr="00DC3BE4">
        <w:rPr>
          <w:sz w:val="22"/>
          <w:szCs w:val="22"/>
        </w:rPr>
        <w:t xml:space="preserve">7. Otwarcie ofert nastąpi w dniu </w:t>
      </w:r>
      <w:r w:rsidR="00DC3BE4" w:rsidRPr="00DC3BE4">
        <w:rPr>
          <w:b/>
          <w:sz w:val="22"/>
          <w:szCs w:val="22"/>
        </w:rPr>
        <w:t>13</w:t>
      </w:r>
      <w:r w:rsidR="009F641B" w:rsidRPr="00DC3BE4">
        <w:rPr>
          <w:b/>
          <w:sz w:val="22"/>
          <w:szCs w:val="22"/>
        </w:rPr>
        <w:t>.</w:t>
      </w:r>
      <w:r w:rsidR="00DC3BE4" w:rsidRPr="00DC3BE4">
        <w:rPr>
          <w:b/>
          <w:sz w:val="22"/>
          <w:szCs w:val="22"/>
        </w:rPr>
        <w:t>1</w:t>
      </w:r>
      <w:r w:rsidR="009F641B" w:rsidRPr="00DC3BE4">
        <w:rPr>
          <w:b/>
          <w:sz w:val="22"/>
          <w:szCs w:val="22"/>
        </w:rPr>
        <w:t>0.201</w:t>
      </w:r>
      <w:r w:rsidR="00DC3BE4" w:rsidRPr="00DC3BE4">
        <w:rPr>
          <w:b/>
          <w:sz w:val="22"/>
          <w:szCs w:val="22"/>
        </w:rPr>
        <w:t>7</w:t>
      </w:r>
      <w:r w:rsidR="009F641B" w:rsidRPr="00DC3BE4">
        <w:rPr>
          <w:b/>
          <w:sz w:val="22"/>
          <w:szCs w:val="22"/>
        </w:rPr>
        <w:t xml:space="preserve"> r., do godz. 9.15 </w:t>
      </w:r>
      <w:r w:rsidRPr="00DC3BE4">
        <w:rPr>
          <w:sz w:val="22"/>
          <w:szCs w:val="22"/>
        </w:rPr>
        <w:t>w siedzibie Zakładu Gospodarki Komunalnej w Łącku nr 755</w:t>
      </w:r>
      <w:r w:rsidR="009F641B" w:rsidRPr="00DC3BE4">
        <w:rPr>
          <w:sz w:val="22"/>
          <w:szCs w:val="22"/>
        </w:rPr>
        <w:t>, pok. Nr 2</w:t>
      </w:r>
      <w:r w:rsidRPr="00DC3BE4">
        <w:rPr>
          <w:sz w:val="22"/>
          <w:szCs w:val="22"/>
        </w:rPr>
        <w:tab/>
      </w:r>
    </w:p>
    <w:p w:rsidR="00267FBF" w:rsidRPr="00DC3BE4" w:rsidRDefault="00267FBF" w:rsidP="00267FBF">
      <w:pPr>
        <w:jc w:val="both"/>
        <w:rPr>
          <w:sz w:val="22"/>
          <w:szCs w:val="22"/>
        </w:rPr>
      </w:pPr>
      <w:r w:rsidRPr="00DC3BE4">
        <w:rPr>
          <w:sz w:val="22"/>
          <w:szCs w:val="22"/>
        </w:rPr>
        <w:t>9. Organizator zastrzega sobie prawo do odwołania przetargu oraz zamknięcia przetargu bez wybrania oferty.</w:t>
      </w:r>
    </w:p>
    <w:p w:rsidR="00267FBF" w:rsidRPr="00DC3BE4" w:rsidRDefault="00267FBF" w:rsidP="00267FBF">
      <w:pPr>
        <w:pStyle w:val="Bezodstpw1"/>
        <w:rPr>
          <w:rFonts w:ascii="Times New Roman" w:hAnsi="Times New Roman" w:cs="Times New Roman"/>
          <w:sz w:val="22"/>
          <w:szCs w:val="22"/>
        </w:rPr>
      </w:pPr>
    </w:p>
    <w:p w:rsidR="00267FBF" w:rsidRPr="00DC3BE4" w:rsidRDefault="00267FBF" w:rsidP="00267FBF">
      <w:pPr>
        <w:pStyle w:val="Bezodstpw1"/>
        <w:jc w:val="both"/>
        <w:rPr>
          <w:rFonts w:ascii="Times New Roman" w:hAnsi="Times New Roman" w:cs="Times New Roman"/>
          <w:sz w:val="22"/>
          <w:szCs w:val="22"/>
        </w:rPr>
      </w:pPr>
      <w:r w:rsidRPr="00DC3BE4">
        <w:rPr>
          <w:rFonts w:ascii="Times New Roman" w:hAnsi="Times New Roman" w:cs="Times New Roman"/>
          <w:b/>
          <w:sz w:val="22"/>
          <w:szCs w:val="22"/>
        </w:rPr>
        <w:t xml:space="preserve">Oferty składane po upływie terminu przewidzianego na składanie ofert nie będą przyjmowane. </w:t>
      </w:r>
    </w:p>
    <w:p w:rsidR="00267FBF" w:rsidRPr="00DC3BE4" w:rsidRDefault="00267FBF" w:rsidP="00267FBF">
      <w:pPr>
        <w:pStyle w:val="Bezodstpw1"/>
        <w:rPr>
          <w:rFonts w:ascii="Times New Roman" w:hAnsi="Times New Roman" w:cs="Times New Roman"/>
          <w:sz w:val="22"/>
          <w:szCs w:val="22"/>
        </w:rPr>
      </w:pPr>
    </w:p>
    <w:p w:rsidR="00267FBF" w:rsidRPr="00DC3BE4" w:rsidRDefault="00267FBF" w:rsidP="00267FBF">
      <w:pPr>
        <w:pStyle w:val="Bezodstpw1"/>
        <w:rPr>
          <w:rFonts w:ascii="Times New Roman" w:hAnsi="Times New Roman" w:cs="Times New Roman"/>
          <w:sz w:val="22"/>
          <w:szCs w:val="22"/>
          <w:u w:val="single"/>
        </w:rPr>
      </w:pPr>
      <w:r w:rsidRPr="00DC3BE4">
        <w:rPr>
          <w:rFonts w:ascii="Times New Roman" w:hAnsi="Times New Roman" w:cs="Times New Roman"/>
          <w:b/>
          <w:sz w:val="22"/>
          <w:szCs w:val="22"/>
          <w:u w:val="single"/>
        </w:rPr>
        <w:t>UWAGA!</w:t>
      </w:r>
      <w:r w:rsidRPr="00DC3BE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032C92" w:rsidRPr="00DC3BE4" w:rsidRDefault="00032C92" w:rsidP="00267FBF">
      <w:pPr>
        <w:pStyle w:val="Bezodstpw1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267FBF" w:rsidRPr="00DC3BE4" w:rsidRDefault="00032C92" w:rsidP="00267FBF">
      <w:pPr>
        <w:pStyle w:val="Bezodstpw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3BE4">
        <w:rPr>
          <w:rFonts w:ascii="Times New Roman" w:hAnsi="Times New Roman" w:cs="Times New Roman"/>
          <w:b/>
          <w:sz w:val="22"/>
          <w:szCs w:val="22"/>
        </w:rPr>
        <w:t>Proponowana w złożonej ofercie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 xml:space="preserve"> stawka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 xml:space="preserve">czynszu 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624814" w:rsidRPr="00DC3BE4">
        <w:rPr>
          <w:rFonts w:ascii="Times New Roman" w:hAnsi="Times New Roman" w:cs="Times New Roman"/>
          <w:b/>
          <w:sz w:val="22"/>
          <w:szCs w:val="22"/>
        </w:rPr>
        <w:t xml:space="preserve">najem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>1m²</w:t>
      </w:r>
      <w:r w:rsidR="004B6D99" w:rsidRPr="00DC3BE4">
        <w:rPr>
          <w:rFonts w:ascii="Times New Roman" w:hAnsi="Times New Roman" w:cs="Times New Roman"/>
          <w:b/>
          <w:sz w:val="22"/>
          <w:szCs w:val="22"/>
        </w:rPr>
        <w:t xml:space="preserve"> lokalu</w:t>
      </w:r>
      <w:r w:rsidR="00624814" w:rsidRPr="00DC3B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>musi być wyższa od ceny wywoławczej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 xml:space="preserve"> powiększonej o wartość postąpienia.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>O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>ferty zawierając</w:t>
      </w:r>
      <w:r w:rsidR="00624814" w:rsidRPr="00DC3BE4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>propozycję stawki czynszu za najem 1m² niższą od wymaganej</w:t>
      </w:r>
      <w:r w:rsidR="00267FBF" w:rsidRPr="00DC3BE4">
        <w:rPr>
          <w:rFonts w:ascii="Times New Roman" w:hAnsi="Times New Roman" w:cs="Times New Roman"/>
          <w:b/>
          <w:sz w:val="22"/>
          <w:szCs w:val="22"/>
        </w:rPr>
        <w:t xml:space="preserve"> nie będą rozpatrywane.</w:t>
      </w:r>
    </w:p>
    <w:p w:rsidR="007922C8" w:rsidRPr="00DC3BE4" w:rsidRDefault="007922C8" w:rsidP="00267FBF">
      <w:pPr>
        <w:pStyle w:val="Bezodstpw1"/>
        <w:jc w:val="both"/>
        <w:rPr>
          <w:rFonts w:ascii="Times New Roman" w:hAnsi="Times New Roman" w:cs="Times New Roman"/>
          <w:sz w:val="22"/>
          <w:szCs w:val="22"/>
        </w:rPr>
      </w:pPr>
    </w:p>
    <w:p w:rsidR="00267FBF" w:rsidRPr="00DC3BE4" w:rsidRDefault="00267FBF" w:rsidP="00267FBF">
      <w:pPr>
        <w:pStyle w:val="Bezodstpw1"/>
        <w:jc w:val="both"/>
        <w:rPr>
          <w:rFonts w:ascii="Times New Roman" w:hAnsi="Times New Roman" w:cs="Times New Roman"/>
          <w:sz w:val="22"/>
          <w:szCs w:val="22"/>
        </w:rPr>
      </w:pPr>
      <w:r w:rsidRPr="00DC3BE4">
        <w:rPr>
          <w:rFonts w:ascii="Times New Roman" w:hAnsi="Times New Roman" w:cs="Times New Roman"/>
          <w:sz w:val="22"/>
          <w:szCs w:val="22"/>
        </w:rPr>
        <w:t xml:space="preserve">Przetarg </w:t>
      </w:r>
      <w:r w:rsidR="007922C8" w:rsidRPr="00DC3BE4">
        <w:rPr>
          <w:rFonts w:ascii="Times New Roman" w:hAnsi="Times New Roman" w:cs="Times New Roman"/>
          <w:sz w:val="22"/>
          <w:szCs w:val="22"/>
        </w:rPr>
        <w:t xml:space="preserve">na wybrany lokal </w:t>
      </w:r>
      <w:r w:rsidRPr="00DC3BE4">
        <w:rPr>
          <w:rFonts w:ascii="Times New Roman" w:hAnsi="Times New Roman" w:cs="Times New Roman"/>
          <w:sz w:val="22"/>
          <w:szCs w:val="22"/>
        </w:rPr>
        <w:t xml:space="preserve">wygrywa oferta o najwyżej zaoferowanej </w:t>
      </w:r>
      <w:r w:rsidRPr="00DC3BE4">
        <w:rPr>
          <w:rFonts w:ascii="Times New Roman" w:hAnsi="Times New Roman" w:cs="Times New Roman"/>
          <w:b/>
          <w:sz w:val="22"/>
          <w:szCs w:val="22"/>
        </w:rPr>
        <w:t>s</w:t>
      </w:r>
      <w:r w:rsidR="00624814" w:rsidRPr="00DC3BE4">
        <w:rPr>
          <w:rFonts w:ascii="Times New Roman" w:hAnsi="Times New Roman" w:cs="Times New Roman"/>
          <w:b/>
          <w:sz w:val="22"/>
          <w:szCs w:val="22"/>
        </w:rPr>
        <w:t xml:space="preserve">tawce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 xml:space="preserve">czynszu </w:t>
      </w:r>
      <w:r w:rsidR="00624814" w:rsidRPr="00DC3BE4">
        <w:rPr>
          <w:rFonts w:ascii="Times New Roman" w:hAnsi="Times New Roman" w:cs="Times New Roman"/>
          <w:b/>
          <w:sz w:val="22"/>
          <w:szCs w:val="22"/>
        </w:rPr>
        <w:t>netto</w:t>
      </w:r>
      <w:r w:rsidR="00624814" w:rsidRPr="00DC3BE4">
        <w:rPr>
          <w:rFonts w:ascii="Times New Roman" w:hAnsi="Times New Roman" w:cs="Times New Roman"/>
          <w:sz w:val="22"/>
          <w:szCs w:val="22"/>
        </w:rPr>
        <w:t xml:space="preserve"> </w:t>
      </w:r>
      <w:r w:rsidR="007922C8" w:rsidRPr="00DC3BE4">
        <w:rPr>
          <w:rFonts w:ascii="Times New Roman" w:hAnsi="Times New Roman" w:cs="Times New Roman"/>
          <w:b/>
          <w:sz w:val="22"/>
          <w:szCs w:val="22"/>
        </w:rPr>
        <w:t>za m²</w:t>
      </w:r>
      <w:r w:rsidRPr="00DC3BE4">
        <w:rPr>
          <w:rFonts w:ascii="Times New Roman" w:hAnsi="Times New Roman" w:cs="Times New Roman"/>
          <w:b/>
          <w:sz w:val="22"/>
          <w:szCs w:val="22"/>
        </w:rPr>
        <w:t>.</w:t>
      </w:r>
    </w:p>
    <w:p w:rsidR="005C21DD" w:rsidRPr="002339F6" w:rsidRDefault="00624814" w:rsidP="0041001E">
      <w:pPr>
        <w:pStyle w:val="Bezodstpw1"/>
        <w:jc w:val="both"/>
        <w:rPr>
          <w:rFonts w:ascii="Times New Roman" w:hAnsi="Times New Roman" w:cs="Times New Roman"/>
        </w:rPr>
      </w:pPr>
      <w:r w:rsidRPr="00DC3BE4">
        <w:rPr>
          <w:rFonts w:ascii="Times New Roman" w:hAnsi="Times New Roman" w:cs="Times New Roman"/>
          <w:sz w:val="22"/>
          <w:szCs w:val="22"/>
        </w:rPr>
        <w:t>Podpisanie umowy i przekazanie</w:t>
      </w:r>
      <w:r w:rsidR="00267FBF" w:rsidRPr="00DC3BE4">
        <w:rPr>
          <w:rFonts w:ascii="Times New Roman" w:hAnsi="Times New Roman" w:cs="Times New Roman"/>
          <w:sz w:val="22"/>
          <w:szCs w:val="22"/>
        </w:rPr>
        <w:t xml:space="preserve"> </w:t>
      </w:r>
      <w:r w:rsidRPr="00DC3BE4">
        <w:rPr>
          <w:rFonts w:ascii="Times New Roman" w:hAnsi="Times New Roman" w:cs="Times New Roman"/>
          <w:sz w:val="22"/>
          <w:szCs w:val="22"/>
        </w:rPr>
        <w:t>Najemcy</w:t>
      </w:r>
      <w:r w:rsidR="00267FBF" w:rsidRPr="00DC3BE4">
        <w:rPr>
          <w:rFonts w:ascii="Times New Roman" w:hAnsi="Times New Roman" w:cs="Times New Roman"/>
          <w:sz w:val="22"/>
          <w:szCs w:val="22"/>
        </w:rPr>
        <w:t xml:space="preserve"> przedmiotu </w:t>
      </w:r>
      <w:r w:rsidRPr="00DC3BE4">
        <w:rPr>
          <w:rFonts w:ascii="Times New Roman" w:hAnsi="Times New Roman" w:cs="Times New Roman"/>
          <w:sz w:val="22"/>
          <w:szCs w:val="22"/>
        </w:rPr>
        <w:t>najmu</w:t>
      </w:r>
      <w:r w:rsidR="00267FBF" w:rsidRPr="00DC3BE4">
        <w:rPr>
          <w:rFonts w:ascii="Times New Roman" w:hAnsi="Times New Roman" w:cs="Times New Roman"/>
          <w:sz w:val="22"/>
          <w:szCs w:val="22"/>
        </w:rPr>
        <w:t xml:space="preserve"> nastąpi w terminie ustalon</w:t>
      </w:r>
      <w:r w:rsidR="00DC3BE4" w:rsidRPr="00DC3BE4">
        <w:rPr>
          <w:rFonts w:ascii="Times New Roman" w:hAnsi="Times New Roman" w:cs="Times New Roman"/>
          <w:sz w:val="22"/>
          <w:szCs w:val="22"/>
        </w:rPr>
        <w:t>ym</w:t>
      </w:r>
      <w:r w:rsidR="00DC3BE4">
        <w:rPr>
          <w:rFonts w:ascii="Times New Roman" w:hAnsi="Times New Roman" w:cs="Times New Roman"/>
        </w:rPr>
        <w:t xml:space="preserve">  z administratorem</w:t>
      </w:r>
      <w:r w:rsidRPr="002339F6">
        <w:rPr>
          <w:rFonts w:ascii="Times New Roman" w:hAnsi="Times New Roman" w:cs="Times New Roman"/>
        </w:rPr>
        <w:t xml:space="preserve">. </w:t>
      </w:r>
    </w:p>
    <w:sectPr w:rsidR="005C21DD" w:rsidRPr="002339F6" w:rsidSect="001A68C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1A" w:rsidRDefault="00CA4E1A" w:rsidP="00267FBF">
      <w:r>
        <w:separator/>
      </w:r>
    </w:p>
  </w:endnote>
  <w:endnote w:type="continuationSeparator" w:id="0">
    <w:p w:rsidR="00CA4E1A" w:rsidRDefault="00CA4E1A" w:rsidP="002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1A" w:rsidRDefault="00CA4E1A" w:rsidP="00267FBF">
      <w:r>
        <w:separator/>
      </w:r>
    </w:p>
  </w:footnote>
  <w:footnote w:type="continuationSeparator" w:id="0">
    <w:p w:rsidR="00CA4E1A" w:rsidRDefault="00CA4E1A" w:rsidP="0026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F"/>
    <w:multiLevelType w:val="singleLevel"/>
    <w:tmpl w:val="CD5E4F4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022DBF"/>
    <w:multiLevelType w:val="hybridMultilevel"/>
    <w:tmpl w:val="405A2E22"/>
    <w:lvl w:ilvl="0" w:tplc="995AA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10B"/>
    <w:multiLevelType w:val="hybridMultilevel"/>
    <w:tmpl w:val="4116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63CA"/>
    <w:multiLevelType w:val="hybridMultilevel"/>
    <w:tmpl w:val="CB4219D0"/>
    <w:lvl w:ilvl="0" w:tplc="02F499E0">
      <w:start w:val="1"/>
      <w:numFmt w:val="decimal"/>
      <w:lvlText w:val="%1."/>
      <w:lvlJc w:val="left"/>
      <w:pPr>
        <w:ind w:left="785" w:hanging="360"/>
      </w:pPr>
      <w:rPr>
        <w:rFonts w:eastAsia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AA73C7"/>
    <w:multiLevelType w:val="hybridMultilevel"/>
    <w:tmpl w:val="45D69A84"/>
    <w:lvl w:ilvl="0" w:tplc="86DC05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D593D"/>
    <w:multiLevelType w:val="singleLevel"/>
    <w:tmpl w:val="7FE04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Cs w:val="20"/>
      </w:rPr>
    </w:lvl>
  </w:abstractNum>
  <w:abstractNum w:abstractNumId="8" w15:restartNumberingAfterBreak="0">
    <w:nsid w:val="5B937165"/>
    <w:multiLevelType w:val="hybridMultilevel"/>
    <w:tmpl w:val="45D69A84"/>
    <w:lvl w:ilvl="0" w:tplc="86DC0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964F0"/>
    <w:multiLevelType w:val="hybridMultilevel"/>
    <w:tmpl w:val="4FB08964"/>
    <w:lvl w:ilvl="0" w:tplc="C172E810">
      <w:start w:val="1"/>
      <w:numFmt w:val="decimal"/>
      <w:lvlText w:val="%1."/>
      <w:lvlJc w:val="left"/>
      <w:pPr>
        <w:ind w:left="720" w:hanging="360"/>
      </w:pPr>
      <w:rPr>
        <w:rFonts w:eastAsia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F"/>
    <w:rsid w:val="00010F70"/>
    <w:rsid w:val="00022569"/>
    <w:rsid w:val="00032C92"/>
    <w:rsid w:val="000615B4"/>
    <w:rsid w:val="0008570B"/>
    <w:rsid w:val="00101A63"/>
    <w:rsid w:val="00156396"/>
    <w:rsid w:val="00157F66"/>
    <w:rsid w:val="0016344C"/>
    <w:rsid w:val="001A68C6"/>
    <w:rsid w:val="001F4216"/>
    <w:rsid w:val="002101F0"/>
    <w:rsid w:val="002339F6"/>
    <w:rsid w:val="002611A3"/>
    <w:rsid w:val="00267FBF"/>
    <w:rsid w:val="002C0AAE"/>
    <w:rsid w:val="002D245E"/>
    <w:rsid w:val="00302A6A"/>
    <w:rsid w:val="003246FC"/>
    <w:rsid w:val="003A1894"/>
    <w:rsid w:val="003F26D5"/>
    <w:rsid w:val="0041001E"/>
    <w:rsid w:val="00414270"/>
    <w:rsid w:val="00432F84"/>
    <w:rsid w:val="00440C97"/>
    <w:rsid w:val="00475135"/>
    <w:rsid w:val="004B6D99"/>
    <w:rsid w:val="00503E8D"/>
    <w:rsid w:val="005301E0"/>
    <w:rsid w:val="00544564"/>
    <w:rsid w:val="005A16DF"/>
    <w:rsid w:val="005A61E0"/>
    <w:rsid w:val="005A77E7"/>
    <w:rsid w:val="005C21DD"/>
    <w:rsid w:val="00602216"/>
    <w:rsid w:val="00603201"/>
    <w:rsid w:val="00624814"/>
    <w:rsid w:val="00633D63"/>
    <w:rsid w:val="006933C7"/>
    <w:rsid w:val="006A6CBA"/>
    <w:rsid w:val="006C7A9E"/>
    <w:rsid w:val="006E449C"/>
    <w:rsid w:val="0070111E"/>
    <w:rsid w:val="0070351C"/>
    <w:rsid w:val="007178EC"/>
    <w:rsid w:val="007250C6"/>
    <w:rsid w:val="007922C8"/>
    <w:rsid w:val="00841046"/>
    <w:rsid w:val="009162CD"/>
    <w:rsid w:val="00924845"/>
    <w:rsid w:val="00925A95"/>
    <w:rsid w:val="009A6422"/>
    <w:rsid w:val="009B5C7E"/>
    <w:rsid w:val="009F641B"/>
    <w:rsid w:val="00A01A87"/>
    <w:rsid w:val="00A073CC"/>
    <w:rsid w:val="00A24A6E"/>
    <w:rsid w:val="00A53D9B"/>
    <w:rsid w:val="00A72354"/>
    <w:rsid w:val="00AB7972"/>
    <w:rsid w:val="00AE41F2"/>
    <w:rsid w:val="00B269ED"/>
    <w:rsid w:val="00B57345"/>
    <w:rsid w:val="00B61662"/>
    <w:rsid w:val="00BA0A5D"/>
    <w:rsid w:val="00BB2C01"/>
    <w:rsid w:val="00C158B6"/>
    <w:rsid w:val="00CA4E1A"/>
    <w:rsid w:val="00CC319A"/>
    <w:rsid w:val="00CD5A46"/>
    <w:rsid w:val="00D06429"/>
    <w:rsid w:val="00D43EB7"/>
    <w:rsid w:val="00D7666E"/>
    <w:rsid w:val="00DC3BE4"/>
    <w:rsid w:val="00E63922"/>
    <w:rsid w:val="00E63A9E"/>
    <w:rsid w:val="00E679FC"/>
    <w:rsid w:val="00E84833"/>
    <w:rsid w:val="00E95F30"/>
    <w:rsid w:val="00EE4567"/>
    <w:rsid w:val="00EF5310"/>
    <w:rsid w:val="00F700A8"/>
    <w:rsid w:val="00F70A97"/>
    <w:rsid w:val="00F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9373-67B4-4E91-923E-7A32B8F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FBF"/>
  </w:style>
  <w:style w:type="paragraph" w:styleId="Stopka">
    <w:name w:val="footer"/>
    <w:basedOn w:val="Normalny"/>
    <w:link w:val="StopkaZnak"/>
    <w:uiPriority w:val="99"/>
    <w:unhideWhenUsed/>
    <w:rsid w:val="00267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FBF"/>
  </w:style>
  <w:style w:type="paragraph" w:styleId="Tekstpodstawowy">
    <w:name w:val="Body Text"/>
    <w:basedOn w:val="Normalny"/>
    <w:link w:val="TekstpodstawowyZnak"/>
    <w:rsid w:val="00267F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67FBF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267FBF"/>
    <w:pPr>
      <w:suppressAutoHyphens/>
      <w:spacing w:after="0" w:line="100" w:lineRule="atLeast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01A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A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A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cp:lastPrinted>2017-09-29T11:04:00Z</cp:lastPrinted>
  <dcterms:created xsi:type="dcterms:W3CDTF">2017-09-29T11:22:00Z</dcterms:created>
  <dcterms:modified xsi:type="dcterms:W3CDTF">2017-09-29T11:22:00Z</dcterms:modified>
</cp:coreProperties>
</file>