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10" w:rsidRDefault="002C0410" w:rsidP="002C0410">
      <w:pPr>
        <w:spacing w:line="276" w:lineRule="auto"/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C0410" w:rsidRDefault="002C0410" w:rsidP="002C0410">
      <w:pPr>
        <w:tabs>
          <w:tab w:val="center" w:pos="1260"/>
        </w:tabs>
        <w:spacing w:line="276" w:lineRule="auto"/>
        <w:jc w:val="both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Cs/>
          <w:sz w:val="20"/>
          <w:szCs w:val="20"/>
        </w:rPr>
        <w:t>(imię i nazwisko)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(miejscowość, data)</w:t>
      </w:r>
    </w:p>
    <w:p w:rsidR="002C0410" w:rsidRDefault="002C0410" w:rsidP="002C0410">
      <w:pPr>
        <w:tabs>
          <w:tab w:val="center" w:pos="1260"/>
        </w:tabs>
        <w:spacing w:line="276" w:lineRule="auto"/>
        <w:jc w:val="both"/>
      </w:pPr>
      <w:r>
        <w:rPr>
          <w:iCs/>
          <w:sz w:val="20"/>
          <w:szCs w:val="20"/>
        </w:rPr>
        <w:tab/>
      </w:r>
      <w:r>
        <w:t>…………………………………</w:t>
      </w:r>
    </w:p>
    <w:p w:rsidR="002C0410" w:rsidRDefault="002C0410" w:rsidP="002C0410">
      <w:pPr>
        <w:spacing w:line="276" w:lineRule="auto"/>
        <w:jc w:val="both"/>
      </w:pPr>
      <w:r>
        <w:t>…………………………………</w:t>
      </w:r>
    </w:p>
    <w:p w:rsidR="002C0410" w:rsidRDefault="002C0410" w:rsidP="002C0410">
      <w:pPr>
        <w:tabs>
          <w:tab w:val="center" w:pos="1260"/>
        </w:tabs>
        <w:spacing w:line="276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>(adres zamieszkania)</w:t>
      </w:r>
    </w:p>
    <w:p w:rsidR="002C0410" w:rsidRDefault="002C0410" w:rsidP="002C0410">
      <w:pPr>
        <w:spacing w:line="276" w:lineRule="auto"/>
        <w:jc w:val="both"/>
      </w:pPr>
      <w:r>
        <w:t>…………………………………</w:t>
      </w:r>
    </w:p>
    <w:p w:rsidR="002C0410" w:rsidRDefault="002C0410" w:rsidP="002C0410">
      <w:pPr>
        <w:tabs>
          <w:tab w:val="center" w:pos="1260"/>
        </w:tabs>
        <w:jc w:val="both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ab/>
      </w:r>
    </w:p>
    <w:p w:rsidR="002C0410" w:rsidRDefault="002C0410" w:rsidP="002C0410">
      <w:pPr>
        <w:rPr>
          <w:sz w:val="20"/>
          <w:szCs w:val="20"/>
        </w:rPr>
      </w:pPr>
    </w:p>
    <w:p w:rsidR="007F7DFB" w:rsidRPr="007F7DFB" w:rsidRDefault="007F7DFB" w:rsidP="007F7DFB">
      <w:pPr>
        <w:jc w:val="center"/>
        <w:rPr>
          <w:b/>
          <w:bCs/>
        </w:rPr>
      </w:pPr>
      <w:r w:rsidRPr="007F7DFB">
        <w:rPr>
          <w:b/>
          <w:bCs/>
        </w:rPr>
        <w:t>ZGŁOSZENIE INSTALACJI</w:t>
      </w:r>
    </w:p>
    <w:p w:rsidR="007F7DFB" w:rsidRPr="007F7DFB" w:rsidRDefault="007F7DFB" w:rsidP="007F7DFB">
      <w:pPr>
        <w:jc w:val="center"/>
        <w:rPr>
          <w:b/>
          <w:bCs/>
        </w:rPr>
      </w:pPr>
      <w:r w:rsidRPr="007F7DFB">
        <w:rPr>
          <w:b/>
          <w:bCs/>
        </w:rPr>
        <w:t>NIEWYMAGAJĄCEJ UZYSKANIA ZEZWOLENIA</w:t>
      </w:r>
    </w:p>
    <w:p w:rsidR="002C0410" w:rsidRDefault="007F7DFB" w:rsidP="007F7DFB">
      <w:pPr>
        <w:jc w:val="center"/>
        <w:rPr>
          <w:b/>
          <w:bCs/>
        </w:rPr>
      </w:pPr>
      <w:r w:rsidRPr="007F7DFB">
        <w:rPr>
          <w:b/>
          <w:bCs/>
        </w:rPr>
        <w:t>(eksploatacja przydomowej oczyszczalni ścieków</w:t>
      </w:r>
      <w:r>
        <w:rPr>
          <w:b/>
          <w:bCs/>
        </w:rPr>
        <w:t>)</w:t>
      </w:r>
    </w:p>
    <w:p w:rsidR="007F7DFB" w:rsidRDefault="007F7DFB" w:rsidP="007F7DFB">
      <w:pPr>
        <w:jc w:val="center"/>
        <w:rPr>
          <w:b/>
          <w:bCs/>
        </w:rPr>
      </w:pPr>
    </w:p>
    <w:p w:rsidR="002C0410" w:rsidRDefault="002C0410" w:rsidP="002C0410">
      <w:pPr>
        <w:ind w:firstLine="709"/>
        <w:jc w:val="both"/>
      </w:pPr>
      <w:r>
        <w:t xml:space="preserve">Na podstawie art. 152 ust. 1 ustawy z dnia 27 kwietnia 2001r. Prawo ochrony środowiska </w:t>
      </w:r>
      <w:r>
        <w:rPr>
          <w:bCs/>
        </w:rPr>
        <w:t xml:space="preserve"> oraz § 2 pkt 1 rozporządzenia Ministra Środowiska z dnia 2 lipca 2010 r. w sprawie rodzajów instalacji, których eksploatacja wymaga zgłoszenia (Dz.U. 2010, Nr 130 poz. 880) </w:t>
      </w:r>
      <w:r>
        <w:rPr>
          <w:b/>
          <w:bCs/>
        </w:rPr>
        <w:t xml:space="preserve"> </w:t>
      </w:r>
      <w:r>
        <w:t>zgłaszam rozpoczęcie użytkowania oczyszczalni ścieków o wy</w:t>
      </w:r>
      <w:r w:rsidR="00D06499">
        <w:t>dajności nie przekraczającej</w:t>
      </w:r>
      <w:r w:rsidR="00852AB5">
        <w:t xml:space="preserve"> </w:t>
      </w:r>
      <w:r>
        <w:t>5 m</w:t>
      </w:r>
      <w:r>
        <w:rPr>
          <w:vertAlign w:val="superscript"/>
        </w:rPr>
        <w:t>3</w:t>
      </w:r>
      <w:r>
        <w:t xml:space="preserve"> na dobę </w:t>
      </w:r>
      <w:r w:rsidR="00852AB5">
        <w:br/>
      </w:r>
      <w:r>
        <w:t>w ramach zwykłego korzystania z wód:</w:t>
      </w:r>
    </w:p>
    <w:p w:rsidR="002C0410" w:rsidRDefault="002C0410" w:rsidP="002C0410">
      <w:pPr>
        <w:rPr>
          <w:sz w:val="20"/>
          <w:szCs w:val="20"/>
        </w:rPr>
      </w:pPr>
    </w:p>
    <w:p w:rsidR="002C0410" w:rsidRDefault="002C0410" w:rsidP="002C0410">
      <w:pPr>
        <w:rPr>
          <w:sz w:val="20"/>
          <w:szCs w:val="20"/>
        </w:rPr>
      </w:pPr>
    </w:p>
    <w:p w:rsidR="002C0410" w:rsidRDefault="002C0410" w:rsidP="002C0410">
      <w:pPr>
        <w:numPr>
          <w:ilvl w:val="0"/>
          <w:numId w:val="1"/>
        </w:numPr>
        <w:jc w:val="both"/>
      </w:pPr>
      <w:r>
        <w:t>Adres i nr działki, na której terenie prowadzona jest eksploatacja przydomowej oczyszczalni ścieków:</w:t>
      </w:r>
    </w:p>
    <w:p w:rsidR="002C0410" w:rsidRDefault="002C0410" w:rsidP="002C0410">
      <w:pPr>
        <w:spacing w:line="360" w:lineRule="auto"/>
        <w:ind w:left="363" w:hanging="6"/>
        <w:rPr>
          <w:sz w:val="20"/>
          <w:szCs w:val="20"/>
        </w:rPr>
      </w:pPr>
      <w:r>
        <w:t>………</w:t>
      </w:r>
      <w:r>
        <w:rPr>
          <w:sz w:val="20"/>
          <w:szCs w:val="20"/>
        </w:rPr>
        <w:t>…………………………………………………..……………………………………………………………….……………………………………….…………………………………………………</w:t>
      </w:r>
      <w:r w:rsidR="00B073D6">
        <w:rPr>
          <w:sz w:val="20"/>
          <w:szCs w:val="20"/>
        </w:rPr>
        <w:t>……………..</w:t>
      </w:r>
      <w:r>
        <w:rPr>
          <w:sz w:val="20"/>
          <w:szCs w:val="20"/>
        </w:rPr>
        <w:t>……………</w:t>
      </w:r>
    </w:p>
    <w:p w:rsidR="002C0410" w:rsidRDefault="002C0410" w:rsidP="002C0410">
      <w:pPr>
        <w:numPr>
          <w:ilvl w:val="0"/>
          <w:numId w:val="1"/>
        </w:numPr>
      </w:pPr>
      <w:r>
        <w:t>Przeznaczenie oczyszczalni (właściwe zaznaczyć):</w:t>
      </w:r>
    </w:p>
    <w:p w:rsidR="002C0410" w:rsidRDefault="002C0410" w:rsidP="002C0410">
      <w:pPr>
        <w:numPr>
          <w:ilvl w:val="0"/>
          <w:numId w:val="2"/>
        </w:numPr>
      </w:pPr>
      <w:r>
        <w:t xml:space="preserve">na potrzeby własne gospodarstwa domowego </w:t>
      </w:r>
    </w:p>
    <w:p w:rsidR="002C0410" w:rsidRDefault="002C0410" w:rsidP="002C0410">
      <w:pPr>
        <w:numPr>
          <w:ilvl w:val="0"/>
          <w:numId w:val="2"/>
        </w:numPr>
        <w:spacing w:line="360" w:lineRule="auto"/>
      </w:pPr>
      <w:r>
        <w:t xml:space="preserve">na potrzeby własne gospodarstwa rolnego </w:t>
      </w:r>
    </w:p>
    <w:p w:rsidR="002C0410" w:rsidRDefault="002C0410" w:rsidP="002C0410">
      <w:pPr>
        <w:numPr>
          <w:ilvl w:val="0"/>
          <w:numId w:val="1"/>
        </w:numPr>
        <w:spacing w:line="360" w:lineRule="auto"/>
      </w:pPr>
      <w:r>
        <w:t xml:space="preserve">Rodzaj i ilość wprowadzanych ścieków w określonym czasie: </w:t>
      </w:r>
      <w:r>
        <w:br/>
        <w:t>………………………………………………………………………………………….………………………………………………………………………………</w:t>
      </w:r>
      <w:r w:rsidR="00B073D6">
        <w:t>…………</w:t>
      </w:r>
      <w:r>
        <w:t>…………………….</w:t>
      </w:r>
    </w:p>
    <w:p w:rsidR="002C0410" w:rsidRDefault="002C0410" w:rsidP="002C0410">
      <w:pPr>
        <w:numPr>
          <w:ilvl w:val="0"/>
          <w:numId w:val="1"/>
        </w:numPr>
        <w:spacing w:line="360" w:lineRule="auto"/>
        <w:rPr>
          <w:snapToGrid w:val="0"/>
        </w:rPr>
      </w:pPr>
      <w:r>
        <w:rPr>
          <w:snapToGrid w:val="0"/>
        </w:rPr>
        <w:t>Czas funkcjonowania instalacji: praca cały rok /okresowo (podać okres) ...........</w:t>
      </w:r>
      <w:r w:rsidR="00B073D6">
        <w:rPr>
          <w:snapToGrid w:val="0"/>
        </w:rPr>
        <w:t>........</w:t>
      </w:r>
      <w:r>
        <w:rPr>
          <w:snapToGrid w:val="0"/>
        </w:rPr>
        <w:t>.................</w:t>
      </w:r>
    </w:p>
    <w:p w:rsidR="002C0410" w:rsidRDefault="00553E0D" w:rsidP="002C041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t>O</w:t>
      </w:r>
      <w:r>
        <w:t>pis stosowanych metod ograniczania wielkości emisji</w:t>
      </w:r>
      <w:r w:rsidRPr="00553E0D">
        <w:t xml:space="preserve"> </w:t>
      </w:r>
      <w:r>
        <w:t>(charakterystyka oczyszczalni)</w:t>
      </w:r>
      <w:r w:rsidR="002C0410">
        <w:t>:</w:t>
      </w:r>
      <w:r w:rsidR="002C0410">
        <w:br/>
        <w:t>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</w:t>
      </w:r>
      <w:r>
        <w:t>…………………….</w:t>
      </w:r>
      <w:bookmarkStart w:id="0" w:name="_GoBack"/>
      <w:bookmarkEnd w:id="0"/>
      <w:r w:rsidR="002C0410">
        <w:t>.……</w:t>
      </w:r>
      <w:r w:rsidR="002C0410">
        <w:rPr>
          <w:sz w:val="20"/>
          <w:szCs w:val="20"/>
        </w:rPr>
        <w:t>…</w:t>
      </w:r>
    </w:p>
    <w:p w:rsidR="002C0410" w:rsidRDefault="00553E0D" w:rsidP="002C0410">
      <w:pPr>
        <w:numPr>
          <w:ilvl w:val="0"/>
          <w:numId w:val="1"/>
        </w:numPr>
        <w:spacing w:line="360" w:lineRule="auto"/>
      </w:pPr>
      <w:r>
        <w:t>I</w:t>
      </w:r>
      <w:r>
        <w:t>nformacj</w:t>
      </w:r>
      <w:r>
        <w:t>a</w:t>
      </w:r>
      <w:r>
        <w:t>, czy stopień ograniczania wielkości emisji jest zgodny z obowiązującymi przepisami</w:t>
      </w:r>
      <w:r w:rsidR="002C0410">
        <w:t>:</w:t>
      </w:r>
      <w:r w:rsidR="002C0410">
        <w:br/>
        <w:t>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.…………………………</w:t>
      </w:r>
      <w:r w:rsidR="00B073D6">
        <w:t>………………</w:t>
      </w:r>
      <w:r w:rsidR="002C0410">
        <w:t>……</w:t>
      </w:r>
    </w:p>
    <w:p w:rsidR="00E869FD" w:rsidRDefault="00E869FD" w:rsidP="00E869FD">
      <w:pPr>
        <w:spacing w:line="360" w:lineRule="auto"/>
      </w:pPr>
    </w:p>
    <w:p w:rsidR="00E869FD" w:rsidRDefault="00E869FD" w:rsidP="00E869FD">
      <w:pPr>
        <w:spacing w:line="360" w:lineRule="auto"/>
      </w:pPr>
    </w:p>
    <w:p w:rsidR="00E869FD" w:rsidRDefault="00E869FD" w:rsidP="00E869FD">
      <w:pPr>
        <w:spacing w:line="360" w:lineRule="auto"/>
      </w:pPr>
    </w:p>
    <w:p w:rsidR="00E869FD" w:rsidRDefault="00E869FD" w:rsidP="00E869FD">
      <w:pPr>
        <w:spacing w:line="360" w:lineRule="auto"/>
      </w:pPr>
    </w:p>
    <w:p w:rsidR="00E869FD" w:rsidRDefault="00E869FD" w:rsidP="00E869FD">
      <w:pPr>
        <w:spacing w:line="360" w:lineRule="auto"/>
      </w:pPr>
    </w:p>
    <w:p w:rsidR="00E869FD" w:rsidRDefault="00E869FD" w:rsidP="00E869FD">
      <w:pPr>
        <w:pStyle w:val="Teksttreci0"/>
        <w:shd w:val="clear" w:color="auto" w:fill="auto"/>
        <w:ind w:firstLine="380"/>
        <w:jc w:val="both"/>
      </w:pPr>
      <w:r>
        <w:rPr>
          <w:color w:val="000000"/>
          <w:lang w:eastAsia="pl-PL" w:bidi="pl-PL"/>
        </w:rPr>
        <w:t>Oświadczam, że: (proszę wybrać właściwe)</w:t>
      </w:r>
    </w:p>
    <w:p w:rsidR="00E869FD" w:rsidRDefault="00E869FD" w:rsidP="00E869FD">
      <w:pPr>
        <w:pStyle w:val="Teksttreci0"/>
        <w:numPr>
          <w:ilvl w:val="0"/>
          <w:numId w:val="7"/>
        </w:numPr>
        <w:shd w:val="clear" w:color="auto" w:fill="auto"/>
        <w:tabs>
          <w:tab w:val="left" w:pos="480"/>
        </w:tabs>
        <w:spacing w:after="0"/>
        <w:ind w:left="380" w:hanging="240"/>
        <w:jc w:val="both"/>
      </w:pPr>
      <w:r>
        <w:rPr>
          <w:color w:val="000000"/>
          <w:lang w:eastAsia="pl-PL" w:bidi="pl-PL"/>
        </w:rPr>
        <w:t xml:space="preserve">Przydomowa oczyszczalnia ścieków objęta niniejszym zgłoszeniem, oczyszcza ścieki pochodzące </w:t>
      </w:r>
      <w:r>
        <w:rPr>
          <w:color w:val="000000"/>
          <w:lang w:eastAsia="pl-PL" w:bidi="pl-PL"/>
        </w:rPr>
        <w:br/>
        <w:t xml:space="preserve">z własnego gospodarstwa domowego lub gospodarstwa rolnego, </w:t>
      </w:r>
      <w:r>
        <w:rPr>
          <w:b/>
          <w:bCs/>
          <w:color w:val="000000"/>
          <w:lang w:eastAsia="pl-PL" w:bidi="pl-PL"/>
        </w:rPr>
        <w:t>zlokalizowanego poza aglomeracją</w:t>
      </w:r>
      <w:r>
        <w:rPr>
          <w:color w:val="000000"/>
          <w:lang w:eastAsia="pl-PL" w:bidi="pl-PL"/>
        </w:rPr>
        <w:t>.</w:t>
      </w:r>
    </w:p>
    <w:p w:rsidR="00E869FD" w:rsidRDefault="00E869FD" w:rsidP="00E869FD">
      <w:pPr>
        <w:pStyle w:val="Teksttreci0"/>
        <w:shd w:val="clear" w:color="auto" w:fill="auto"/>
        <w:spacing w:after="0"/>
        <w:ind w:left="380" w:firstLine="40"/>
        <w:jc w:val="both"/>
      </w:pPr>
      <w:r>
        <w:rPr>
          <w:color w:val="000000"/>
          <w:lang w:eastAsia="pl-PL" w:bidi="pl-PL"/>
        </w:rPr>
        <w:t>Ścieki wprowadzane są do ziemi w ramach zwykłego korzystania z wód, w granicach gruntu stanowiącego własność wprowadzającego i spełniają łącznie następujące warunki:</w:t>
      </w:r>
    </w:p>
    <w:p w:rsidR="00E869FD" w:rsidRDefault="00E869FD" w:rsidP="00E869FD">
      <w:pPr>
        <w:pStyle w:val="Teksttreci0"/>
        <w:shd w:val="clear" w:color="auto" w:fill="auto"/>
        <w:spacing w:after="0"/>
        <w:ind w:firstLine="380"/>
        <w:jc w:val="both"/>
      </w:pPr>
      <w:r>
        <w:rPr>
          <w:rFonts w:ascii="Arial" w:eastAsia="Arial" w:hAnsi="Arial" w:cs="Arial"/>
          <w:color w:val="000000"/>
          <w:lang w:eastAsia="pl-PL" w:bidi="pl-PL"/>
        </w:rPr>
        <w:t xml:space="preserve"> - </w:t>
      </w:r>
      <w:r>
        <w:rPr>
          <w:color w:val="000000"/>
          <w:lang w:eastAsia="pl-PL" w:bidi="pl-PL"/>
        </w:rPr>
        <w:t>ich ilość nie przekracza łącznie 5,0 m</w:t>
      </w:r>
      <w:r>
        <w:rPr>
          <w:color w:val="000000"/>
          <w:vertAlign w:val="superscript"/>
          <w:lang w:eastAsia="pl-PL" w:bidi="pl-PL"/>
        </w:rPr>
        <w:t>3</w:t>
      </w:r>
      <w:r>
        <w:rPr>
          <w:color w:val="000000"/>
          <w:lang w:eastAsia="pl-PL" w:bidi="pl-PL"/>
        </w:rPr>
        <w:t xml:space="preserve"> na dobę;</w:t>
      </w:r>
    </w:p>
    <w:p w:rsidR="00E869FD" w:rsidRDefault="00E869FD" w:rsidP="00E869FD">
      <w:pPr>
        <w:pStyle w:val="Teksttreci0"/>
        <w:shd w:val="clear" w:color="auto" w:fill="auto"/>
        <w:spacing w:after="0"/>
        <w:ind w:left="720" w:hanging="300"/>
        <w:jc w:val="both"/>
      </w:pPr>
      <w:r>
        <w:rPr>
          <w:rFonts w:ascii="Arial" w:eastAsia="Arial" w:hAnsi="Arial" w:cs="Arial"/>
          <w:color w:val="000000"/>
          <w:lang w:eastAsia="pl-PL" w:bidi="pl-PL"/>
        </w:rPr>
        <w:t xml:space="preserve">- </w:t>
      </w:r>
      <w:r>
        <w:rPr>
          <w:color w:val="000000"/>
          <w:lang w:eastAsia="pl-PL" w:bidi="pl-PL"/>
        </w:rPr>
        <w:t>BZT</w:t>
      </w:r>
      <w:r>
        <w:rPr>
          <w:color w:val="000000"/>
          <w:sz w:val="14"/>
          <w:szCs w:val="14"/>
          <w:lang w:eastAsia="pl-PL" w:bidi="pl-PL"/>
        </w:rPr>
        <w:t xml:space="preserve">5 </w:t>
      </w:r>
      <w:r>
        <w:rPr>
          <w:color w:val="000000"/>
          <w:lang w:eastAsia="pl-PL" w:bidi="pl-PL"/>
        </w:rPr>
        <w:t>ścieków dopływających do indywidualnego systemu oczyszczania ścieków jest redukowane co najmniej o 20%, a zawartość zawiesiny ogólnej co najmniej o 50%;</w:t>
      </w:r>
    </w:p>
    <w:p w:rsidR="00E869FD" w:rsidRDefault="00E869FD" w:rsidP="00E869FD">
      <w:pPr>
        <w:pStyle w:val="Teksttreci0"/>
        <w:shd w:val="clear" w:color="auto" w:fill="auto"/>
        <w:spacing w:after="0"/>
        <w:ind w:left="720" w:hanging="300"/>
        <w:jc w:val="both"/>
      </w:pPr>
      <w:r>
        <w:rPr>
          <w:rFonts w:ascii="Arial" w:eastAsia="Arial" w:hAnsi="Arial" w:cs="Arial"/>
          <w:color w:val="000000"/>
          <w:lang w:eastAsia="pl-PL" w:bidi="pl-PL"/>
        </w:rPr>
        <w:t xml:space="preserve"> - </w:t>
      </w:r>
      <w:r>
        <w:rPr>
          <w:color w:val="000000"/>
          <w:lang w:eastAsia="pl-PL" w:bidi="pl-PL"/>
        </w:rPr>
        <w:t xml:space="preserve">miejsce wprowadzania ścieków do ziemi jest oddzielone warstwą gruntu o miąższości co najmniej </w:t>
      </w:r>
      <w:r>
        <w:rPr>
          <w:color w:val="000000"/>
          <w:lang w:eastAsia="pl-PL" w:bidi="pl-PL"/>
        </w:rPr>
        <w:br/>
        <w:t>1,5 m od najwyższego użytkowego poziomu wodonośnego wód podziemnych.</w:t>
      </w:r>
    </w:p>
    <w:p w:rsidR="00E869FD" w:rsidRDefault="00E869FD" w:rsidP="00E869FD">
      <w:pPr>
        <w:pStyle w:val="Teksttreci0"/>
        <w:numPr>
          <w:ilvl w:val="0"/>
          <w:numId w:val="7"/>
        </w:numPr>
        <w:shd w:val="clear" w:color="auto" w:fill="auto"/>
        <w:tabs>
          <w:tab w:val="left" w:pos="480"/>
        </w:tabs>
        <w:spacing w:after="0"/>
        <w:ind w:left="380" w:hanging="240"/>
        <w:jc w:val="both"/>
      </w:pPr>
      <w:r>
        <w:rPr>
          <w:color w:val="000000"/>
          <w:lang w:eastAsia="pl-PL" w:bidi="pl-PL"/>
        </w:rPr>
        <w:t xml:space="preserve">Przydomowa oczyszczalnia ścieków objęta niniejszym zgłoszeniem, oczyszcza ścieki pochodzące </w:t>
      </w:r>
      <w:r>
        <w:rPr>
          <w:color w:val="000000"/>
          <w:lang w:eastAsia="pl-PL" w:bidi="pl-PL"/>
        </w:rPr>
        <w:br/>
        <w:t xml:space="preserve">z własnego gospodarstwa domowego lub gospodarstwa rolnego </w:t>
      </w:r>
      <w:r>
        <w:rPr>
          <w:b/>
          <w:bCs/>
          <w:color w:val="000000"/>
          <w:lang w:eastAsia="pl-PL" w:bidi="pl-PL"/>
        </w:rPr>
        <w:t>zlokalizowanego w aglomeracji.</w:t>
      </w:r>
    </w:p>
    <w:p w:rsidR="00E869FD" w:rsidRDefault="00E869FD" w:rsidP="00E869FD">
      <w:pPr>
        <w:pStyle w:val="Teksttreci0"/>
        <w:shd w:val="clear" w:color="auto" w:fill="auto"/>
        <w:spacing w:after="0"/>
        <w:ind w:left="380" w:firstLine="40"/>
        <w:jc w:val="both"/>
      </w:pPr>
      <w:r>
        <w:rPr>
          <w:color w:val="000000"/>
          <w:lang w:eastAsia="pl-PL" w:bidi="pl-PL"/>
        </w:rPr>
        <w:t>Ścieki wprowadzane są do ziemi w ramach zwykłego korzystania z wód, w granicach gruntu stanowiącego własność wprowadzającego, i spełniają łącznie następujące warunki:</w:t>
      </w:r>
    </w:p>
    <w:p w:rsidR="00E869FD" w:rsidRDefault="00E869FD" w:rsidP="00E869FD">
      <w:pPr>
        <w:pStyle w:val="Teksttreci0"/>
        <w:shd w:val="clear" w:color="auto" w:fill="auto"/>
        <w:spacing w:after="0"/>
        <w:ind w:firstLine="380"/>
        <w:jc w:val="both"/>
      </w:pPr>
      <w:r>
        <w:rPr>
          <w:rFonts w:ascii="Arial" w:eastAsia="Arial" w:hAnsi="Arial" w:cs="Arial"/>
          <w:color w:val="000000"/>
          <w:sz w:val="19"/>
          <w:szCs w:val="19"/>
          <w:lang w:eastAsia="pl-PL" w:bidi="pl-PL"/>
        </w:rPr>
        <w:t xml:space="preserve"> - </w:t>
      </w:r>
      <w:r>
        <w:rPr>
          <w:color w:val="000000"/>
          <w:lang w:eastAsia="pl-PL" w:bidi="pl-PL"/>
        </w:rPr>
        <w:t>ich ilość nie przekracza łącznie 5,0 m</w:t>
      </w:r>
      <w:r>
        <w:rPr>
          <w:color w:val="000000"/>
          <w:vertAlign w:val="superscript"/>
          <w:lang w:eastAsia="pl-PL" w:bidi="pl-PL"/>
        </w:rPr>
        <w:t>3</w:t>
      </w:r>
      <w:r>
        <w:rPr>
          <w:color w:val="000000"/>
          <w:lang w:eastAsia="pl-PL" w:bidi="pl-PL"/>
        </w:rPr>
        <w:t xml:space="preserve"> na dobę;</w:t>
      </w:r>
    </w:p>
    <w:p w:rsidR="00E869FD" w:rsidRDefault="00E869FD" w:rsidP="00E869FD">
      <w:pPr>
        <w:pStyle w:val="Teksttreci0"/>
        <w:shd w:val="clear" w:color="auto" w:fill="auto"/>
        <w:spacing w:after="0"/>
        <w:ind w:left="567" w:hanging="158"/>
        <w:jc w:val="both"/>
      </w:pPr>
      <w:r>
        <w:rPr>
          <w:rFonts w:ascii="Arial" w:eastAsia="Arial" w:hAnsi="Arial" w:cs="Arial"/>
          <w:color w:val="000000"/>
          <w:sz w:val="19"/>
          <w:szCs w:val="19"/>
          <w:lang w:eastAsia="pl-PL" w:bidi="pl-PL"/>
        </w:rPr>
        <w:t xml:space="preserve">- </w:t>
      </w:r>
      <w:r>
        <w:rPr>
          <w:color w:val="000000"/>
          <w:lang w:eastAsia="pl-PL" w:bidi="pl-PL"/>
        </w:rPr>
        <w:t>nie przekraczają najwyższych dopuszczalnych wartości substancji zanieczyszczających właściwych dla RLM aglomeracji, na obszarze której zlokalizowane jest gospodarstwo, określonych w załączniku nr 3 do rozporządzenia;</w:t>
      </w:r>
    </w:p>
    <w:p w:rsidR="00E869FD" w:rsidRDefault="00E869FD" w:rsidP="00D06499">
      <w:pPr>
        <w:pStyle w:val="Teksttreci0"/>
        <w:shd w:val="clear" w:color="auto" w:fill="auto"/>
        <w:spacing w:after="940"/>
        <w:ind w:left="567" w:hanging="147"/>
        <w:jc w:val="both"/>
        <w:rPr>
          <w:color w:val="000000"/>
          <w:lang w:eastAsia="pl-PL" w:bidi="pl-PL"/>
        </w:rPr>
      </w:pPr>
      <w:r>
        <w:rPr>
          <w:rFonts w:ascii="Arial" w:eastAsia="Arial" w:hAnsi="Arial" w:cs="Arial"/>
          <w:color w:val="000000"/>
          <w:sz w:val="19"/>
          <w:szCs w:val="19"/>
          <w:lang w:eastAsia="pl-PL" w:bidi="pl-PL"/>
        </w:rPr>
        <w:t xml:space="preserve">- </w:t>
      </w:r>
      <w:r>
        <w:rPr>
          <w:color w:val="000000"/>
          <w:lang w:eastAsia="pl-PL" w:bidi="pl-PL"/>
        </w:rPr>
        <w:t>miejsce ich wprowadzania do ziemi jest oddzielone warstwą gruntu o miąższości co najmniej 1,5 m od najwyższego użytkowego poziomu wodonośnego wód podziemnych.</w:t>
      </w:r>
    </w:p>
    <w:p w:rsidR="002C0410" w:rsidRPr="00E869FD" w:rsidRDefault="002C0410" w:rsidP="00E869FD">
      <w:pPr>
        <w:pStyle w:val="Teksttreci0"/>
        <w:shd w:val="clear" w:color="auto" w:fill="auto"/>
        <w:spacing w:after="0"/>
        <w:ind w:left="720" w:hanging="300"/>
        <w:jc w:val="both"/>
      </w:pPr>
      <w:r w:rsidRPr="00E869FD">
        <w:t>Załączniki:</w:t>
      </w:r>
    </w:p>
    <w:p w:rsidR="002C0410" w:rsidRPr="00E869FD" w:rsidRDefault="002C0410" w:rsidP="00E869FD">
      <w:pPr>
        <w:pStyle w:val="Domylnie"/>
        <w:numPr>
          <w:ilvl w:val="0"/>
          <w:numId w:val="3"/>
        </w:numPr>
        <w:tabs>
          <w:tab w:val="left" w:pos="420"/>
        </w:tabs>
        <w:jc w:val="both"/>
        <w:rPr>
          <w:sz w:val="22"/>
          <w:szCs w:val="22"/>
        </w:rPr>
      </w:pPr>
      <w:r w:rsidRPr="00E869FD">
        <w:rPr>
          <w:sz w:val="22"/>
          <w:szCs w:val="22"/>
        </w:rPr>
        <w:t>Kopia mapy z naniesieniem lokalizacji oczyszczalni ścieków  lub powykonawczej inwentaryzacji geodezyjnej (oryginał do wglądu).</w:t>
      </w:r>
    </w:p>
    <w:p w:rsidR="002C0410" w:rsidRPr="00E869FD" w:rsidRDefault="002C0410" w:rsidP="002C0410">
      <w:pPr>
        <w:pStyle w:val="Domylnie"/>
        <w:numPr>
          <w:ilvl w:val="0"/>
          <w:numId w:val="3"/>
        </w:numPr>
        <w:tabs>
          <w:tab w:val="left" w:pos="420"/>
        </w:tabs>
        <w:jc w:val="both"/>
        <w:rPr>
          <w:sz w:val="22"/>
          <w:szCs w:val="22"/>
        </w:rPr>
      </w:pPr>
      <w:r w:rsidRPr="00E869FD">
        <w:rPr>
          <w:sz w:val="22"/>
          <w:szCs w:val="22"/>
        </w:rPr>
        <w:t>Kopia zgłoszenia z Wydziału Budownictwa Starostwa Powiatowego w Nowym Sączu na budowę przydomowej oczyszczalni ścieków</w:t>
      </w:r>
      <w:r w:rsidR="003C4C89" w:rsidRPr="003C4C89">
        <w:t xml:space="preserve"> </w:t>
      </w:r>
      <w:r w:rsidR="003C4C89" w:rsidRPr="00D13399">
        <w:t>z adnotacją Starostwa o nie wn</w:t>
      </w:r>
      <w:r w:rsidR="003C4C89">
        <w:t>iesieniu sprzeciwu (oryginał do </w:t>
      </w:r>
      <w:r w:rsidR="003C4C89" w:rsidRPr="00D13399">
        <w:t>wglądu).</w:t>
      </w:r>
    </w:p>
    <w:p w:rsidR="002C0410" w:rsidRPr="00E869FD" w:rsidRDefault="002C0410" w:rsidP="002C0410">
      <w:pPr>
        <w:pStyle w:val="Domylnie"/>
        <w:numPr>
          <w:ilvl w:val="0"/>
          <w:numId w:val="3"/>
        </w:numPr>
        <w:tabs>
          <w:tab w:val="left" w:pos="420"/>
        </w:tabs>
        <w:jc w:val="both"/>
        <w:rPr>
          <w:sz w:val="22"/>
          <w:szCs w:val="22"/>
        </w:rPr>
      </w:pPr>
      <w:r w:rsidRPr="00E869FD">
        <w:rPr>
          <w:sz w:val="22"/>
          <w:szCs w:val="22"/>
        </w:rPr>
        <w:t>Kopia certyfikatu, aprobaty technicznej przydomowej oczyszczalni ścieków (oryginał do wglądu).</w:t>
      </w:r>
    </w:p>
    <w:p w:rsidR="002C0410" w:rsidRPr="00E869FD" w:rsidRDefault="002C0410" w:rsidP="002C0410">
      <w:pPr>
        <w:pStyle w:val="Domylnie"/>
        <w:numPr>
          <w:ilvl w:val="0"/>
          <w:numId w:val="3"/>
        </w:numPr>
        <w:tabs>
          <w:tab w:val="left" w:pos="420"/>
        </w:tabs>
        <w:jc w:val="both"/>
        <w:rPr>
          <w:sz w:val="22"/>
          <w:szCs w:val="22"/>
        </w:rPr>
      </w:pPr>
      <w:r w:rsidRPr="00E869FD">
        <w:rPr>
          <w:sz w:val="22"/>
          <w:szCs w:val="22"/>
        </w:rPr>
        <w:t xml:space="preserve">Dowód uiszczenia opłaty skarbowej -120 zł na konto </w:t>
      </w:r>
      <w:r w:rsidR="00E77A40" w:rsidRPr="00E869FD">
        <w:rPr>
          <w:sz w:val="22"/>
          <w:szCs w:val="22"/>
        </w:rPr>
        <w:t>Urzędu Gminy Łącko</w:t>
      </w:r>
      <w:r w:rsidRPr="00E869FD">
        <w:rPr>
          <w:sz w:val="22"/>
          <w:szCs w:val="22"/>
        </w:rPr>
        <w:t xml:space="preserve">.                     </w:t>
      </w:r>
    </w:p>
    <w:p w:rsidR="002C0410" w:rsidRPr="00E869FD" w:rsidRDefault="002C0410" w:rsidP="002C0410">
      <w:pPr>
        <w:pStyle w:val="Domylnie"/>
        <w:tabs>
          <w:tab w:val="left" w:pos="420"/>
        </w:tabs>
        <w:jc w:val="both"/>
        <w:rPr>
          <w:sz w:val="22"/>
          <w:szCs w:val="22"/>
        </w:rPr>
      </w:pPr>
    </w:p>
    <w:p w:rsidR="002C0410" w:rsidRPr="00E869FD" w:rsidRDefault="002C0410" w:rsidP="002C0410">
      <w:pPr>
        <w:pStyle w:val="Domylnie"/>
        <w:numPr>
          <w:ilvl w:val="0"/>
          <w:numId w:val="4"/>
        </w:numPr>
        <w:tabs>
          <w:tab w:val="left" w:pos="420"/>
        </w:tabs>
        <w:jc w:val="both"/>
        <w:rPr>
          <w:sz w:val="22"/>
          <w:szCs w:val="22"/>
        </w:rPr>
      </w:pPr>
      <w:r w:rsidRPr="00E869FD">
        <w:rPr>
          <w:sz w:val="22"/>
          <w:szCs w:val="22"/>
          <w:u w:val="single"/>
        </w:rPr>
        <w:t>Zwolnienie z opłaty</w:t>
      </w:r>
      <w:r w:rsidRPr="00E869FD">
        <w:rPr>
          <w:sz w:val="22"/>
          <w:szCs w:val="22"/>
        </w:rPr>
        <w:t>:</w:t>
      </w:r>
    </w:p>
    <w:p w:rsidR="002C0410" w:rsidRPr="00E869FD" w:rsidRDefault="002C0410" w:rsidP="002C0410">
      <w:pPr>
        <w:pStyle w:val="Domylnie"/>
        <w:tabs>
          <w:tab w:val="left" w:pos="420"/>
        </w:tabs>
        <w:ind w:left="720"/>
        <w:jc w:val="both"/>
        <w:rPr>
          <w:sz w:val="22"/>
          <w:szCs w:val="22"/>
        </w:rPr>
      </w:pPr>
      <w:r w:rsidRPr="00E869FD">
        <w:rPr>
          <w:sz w:val="22"/>
          <w:szCs w:val="22"/>
        </w:rPr>
        <w:t xml:space="preserve">Na podstawie art. 2 ust. 1. pkt 2 ustawy z dnia 16 listopada 2006 r. o opłacie skarbowej, zwalnia się </w:t>
      </w:r>
      <w:r w:rsidR="00E869FD">
        <w:rPr>
          <w:sz w:val="22"/>
          <w:szCs w:val="22"/>
        </w:rPr>
        <w:br/>
      </w:r>
      <w:r w:rsidRPr="00E869FD">
        <w:rPr>
          <w:sz w:val="22"/>
          <w:szCs w:val="22"/>
        </w:rPr>
        <w:t xml:space="preserve">z opłaty skarbowej dokonanie zgłoszenia w sprawach budownictwa mieszkaniowego. </w:t>
      </w:r>
    </w:p>
    <w:p w:rsidR="002C0410" w:rsidRDefault="002C0410" w:rsidP="002C0410">
      <w:pPr>
        <w:pStyle w:val="Domylnie"/>
        <w:tabs>
          <w:tab w:val="left" w:pos="420"/>
        </w:tabs>
        <w:spacing w:line="360" w:lineRule="auto"/>
        <w:jc w:val="both"/>
      </w:pPr>
    </w:p>
    <w:p w:rsidR="002C0410" w:rsidRDefault="002C0410" w:rsidP="002C0410">
      <w:pPr>
        <w:pStyle w:val="Domylnie"/>
        <w:tabs>
          <w:tab w:val="left" w:pos="4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2C0410" w:rsidRDefault="002C0410" w:rsidP="002C0410">
      <w:pPr>
        <w:pStyle w:val="Domylnie"/>
        <w:tabs>
          <w:tab w:val="left" w:pos="420"/>
        </w:tabs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(podpis zgłaszającego)</w:t>
      </w:r>
    </w:p>
    <w:p w:rsidR="00E869FD" w:rsidRDefault="00E869FD" w:rsidP="002C0410">
      <w:pPr>
        <w:pStyle w:val="Domylnie"/>
        <w:tabs>
          <w:tab w:val="left" w:pos="420"/>
        </w:tabs>
        <w:jc w:val="both"/>
        <w:rPr>
          <w:i/>
        </w:rPr>
      </w:pPr>
    </w:p>
    <w:p w:rsidR="00E869FD" w:rsidRDefault="00E869FD" w:rsidP="002C0410">
      <w:pPr>
        <w:pStyle w:val="Domylnie"/>
        <w:tabs>
          <w:tab w:val="left" w:pos="420"/>
        </w:tabs>
        <w:jc w:val="both"/>
        <w:rPr>
          <w:i/>
        </w:rPr>
      </w:pPr>
    </w:p>
    <w:p w:rsidR="00E869FD" w:rsidRDefault="00E869FD" w:rsidP="00E869FD">
      <w:pPr>
        <w:pStyle w:val="Teksttreci0"/>
        <w:shd w:val="clear" w:color="auto" w:fill="auto"/>
        <w:spacing w:after="0"/>
        <w:jc w:val="both"/>
      </w:pPr>
      <w:r>
        <w:rPr>
          <w:b/>
          <w:bCs/>
          <w:i/>
          <w:iCs/>
          <w:color w:val="000000"/>
          <w:u w:val="single"/>
          <w:lang w:eastAsia="pl-PL" w:bidi="pl-PL"/>
        </w:rPr>
        <w:t>Uwaga</w:t>
      </w:r>
    </w:p>
    <w:p w:rsidR="00E869FD" w:rsidRDefault="00E869FD" w:rsidP="00E869FD">
      <w:pPr>
        <w:pStyle w:val="Teksttreci0"/>
        <w:shd w:val="clear" w:color="auto" w:fill="auto"/>
        <w:spacing w:after="280"/>
        <w:ind w:firstLine="420"/>
        <w:jc w:val="both"/>
      </w:pPr>
      <w:r>
        <w:rPr>
          <w:i/>
          <w:iCs/>
          <w:color w:val="000000"/>
          <w:lang w:eastAsia="pl-PL" w:bidi="pl-PL"/>
        </w:rPr>
        <w:t>Ścieki odprowadzane za pośrednictwem zgłaszanej oczyszczalni ścieków muszą spełniać warunki określone w §11 ust. 4 i 5 rozporządzenia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</w:t>
      </w:r>
      <w:r w:rsidR="00C67BFE">
        <w:rPr>
          <w:i/>
          <w:iCs/>
          <w:color w:val="000000"/>
          <w:lang w:eastAsia="pl-PL" w:bidi="pl-PL"/>
        </w:rPr>
        <w:t>2019.</w:t>
      </w:r>
      <w:r>
        <w:rPr>
          <w:i/>
          <w:iCs/>
          <w:color w:val="000000"/>
          <w:lang w:eastAsia="pl-PL" w:bidi="pl-PL"/>
        </w:rPr>
        <w:t xml:space="preserve"> poz. 1311).</w:t>
      </w:r>
    </w:p>
    <w:p w:rsidR="00E869FD" w:rsidRDefault="00E869FD" w:rsidP="002C0410">
      <w:pPr>
        <w:pStyle w:val="Domylnie"/>
        <w:tabs>
          <w:tab w:val="left" w:pos="420"/>
        </w:tabs>
        <w:jc w:val="both"/>
        <w:rPr>
          <w:i/>
        </w:rPr>
      </w:pPr>
    </w:p>
    <w:p w:rsidR="00E869FD" w:rsidRDefault="00E869FD" w:rsidP="002C0410">
      <w:pPr>
        <w:pStyle w:val="Domylnie"/>
        <w:tabs>
          <w:tab w:val="left" w:pos="420"/>
        </w:tabs>
        <w:jc w:val="both"/>
        <w:rPr>
          <w:i/>
        </w:rPr>
      </w:pPr>
    </w:p>
    <w:p w:rsidR="00E869FD" w:rsidRDefault="00E869FD" w:rsidP="002C0410">
      <w:pPr>
        <w:pStyle w:val="Domylnie"/>
        <w:tabs>
          <w:tab w:val="left" w:pos="420"/>
        </w:tabs>
        <w:jc w:val="both"/>
        <w:rPr>
          <w:i/>
        </w:rPr>
      </w:pPr>
    </w:p>
    <w:p w:rsidR="00E869FD" w:rsidRDefault="00E869FD" w:rsidP="002C0410">
      <w:pPr>
        <w:pStyle w:val="Domylnie"/>
        <w:tabs>
          <w:tab w:val="left" w:pos="420"/>
        </w:tabs>
        <w:jc w:val="both"/>
        <w:rPr>
          <w:i/>
        </w:rPr>
      </w:pPr>
    </w:p>
    <w:p w:rsidR="00E869FD" w:rsidRDefault="00E869FD" w:rsidP="002C0410">
      <w:pPr>
        <w:pStyle w:val="Domylnie"/>
        <w:tabs>
          <w:tab w:val="left" w:pos="420"/>
        </w:tabs>
        <w:jc w:val="both"/>
        <w:rPr>
          <w:i/>
        </w:rPr>
      </w:pPr>
    </w:p>
    <w:p w:rsidR="00E869FD" w:rsidRDefault="00E869FD" w:rsidP="002C0410">
      <w:pPr>
        <w:pStyle w:val="Domylnie"/>
        <w:tabs>
          <w:tab w:val="left" w:pos="420"/>
        </w:tabs>
        <w:jc w:val="both"/>
        <w:rPr>
          <w:i/>
        </w:rPr>
      </w:pPr>
    </w:p>
    <w:p w:rsidR="002C0410" w:rsidRDefault="002C0410" w:rsidP="002C0410">
      <w:pPr>
        <w:pStyle w:val="Domylnie"/>
        <w:tabs>
          <w:tab w:val="left" w:pos="420"/>
        </w:tabs>
        <w:jc w:val="both"/>
        <w:rPr>
          <w:i/>
        </w:rPr>
      </w:pPr>
    </w:p>
    <w:p w:rsidR="002C0410" w:rsidRDefault="002C0410" w:rsidP="002C04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Pouczenie dla użytkownika instalacji:</w:t>
      </w:r>
    </w:p>
    <w:p w:rsidR="002C0410" w:rsidRDefault="002C0410" w:rsidP="002C04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-Zgodnie z art. 152 ust. 4 Prawo Ochrony Środowiska do rozpoczęcia eksploatacji instalacji można przystąpić, jeżeli organ właściwy do przyjęcia zgłoszenia w terminie 30 dni od dnia doręczenia zgłoszenia nie wniesie sprzeciwu w drodze decyzji. </w:t>
      </w:r>
    </w:p>
    <w:p w:rsidR="002C0410" w:rsidRDefault="002C0410" w:rsidP="002C0410">
      <w:pPr>
        <w:jc w:val="both"/>
        <w:rPr>
          <w:sz w:val="20"/>
          <w:szCs w:val="20"/>
        </w:rPr>
      </w:pPr>
      <w:r>
        <w:rPr>
          <w:sz w:val="20"/>
          <w:szCs w:val="20"/>
        </w:rPr>
        <w:t>Sprzeciw, o którym mowa jest wnoszony w przypadku:</w:t>
      </w:r>
    </w:p>
    <w:p w:rsidR="002C0410" w:rsidRDefault="002C0410" w:rsidP="003D7D69">
      <w:pPr>
        <w:jc w:val="both"/>
        <w:rPr>
          <w:sz w:val="20"/>
          <w:szCs w:val="20"/>
        </w:rPr>
      </w:pPr>
      <w:r>
        <w:rPr>
          <w:sz w:val="20"/>
          <w:szCs w:val="20"/>
        </w:rPr>
        <w:t>1) gdy instalacja objęta zgłoszeniem powodowałaby przekroczenia standardów emisyjnych lub standardów jakości środowiska;</w:t>
      </w:r>
    </w:p>
    <w:p w:rsidR="002C0410" w:rsidRDefault="002C0410" w:rsidP="003D7D69">
      <w:pPr>
        <w:jc w:val="both"/>
        <w:rPr>
          <w:sz w:val="20"/>
          <w:szCs w:val="20"/>
        </w:rPr>
      </w:pPr>
      <w:r>
        <w:rPr>
          <w:sz w:val="20"/>
          <w:szCs w:val="20"/>
        </w:rPr>
        <w:t>2) gdy instalacja nie spełnia wymagań ochrony środowiska, o których mowa w art. 76 ust.2 pkt 1 i 2 ustawy Prawo Ochrony Środowiska.</w:t>
      </w:r>
    </w:p>
    <w:p w:rsidR="002C0410" w:rsidRDefault="002C0410" w:rsidP="002C0410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D7D6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Eksploatujący oczyszczalnie jest obowiązany do dokonania zgłoszenia przed rozpoczęciem jej eksploatacji. </w:t>
      </w:r>
    </w:p>
    <w:p w:rsidR="00EE762C" w:rsidRPr="00B073D6" w:rsidRDefault="003D7D69" w:rsidP="00B073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073D6">
        <w:rPr>
          <w:sz w:val="20"/>
          <w:szCs w:val="20"/>
        </w:rPr>
        <w:t xml:space="preserve"> </w:t>
      </w:r>
      <w:r w:rsidR="002C0410">
        <w:rPr>
          <w:sz w:val="20"/>
          <w:szCs w:val="20"/>
        </w:rPr>
        <w:t xml:space="preserve">Eksploatujący jest obowiązany przedłożyć organowi właściwemu do przyjęcia zgłoszenia informację  o rezygnacji z rozpoczęcia albo zakończenia eksploatacji, lub informację o zmianie danych ze zgłoszenia. Zgłoszenia takiego należy dokonać w terminie 14 dni od dnia rezygnacji z podjęcia działalności   albo zaprzestania działalności lub zmianie danych. </w:t>
      </w:r>
    </w:p>
    <w:p w:rsidR="00EE762C" w:rsidRDefault="00B073D6" w:rsidP="00B073D6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- Na podstawie art.</w:t>
      </w:r>
      <w:r w:rsidR="00EE762C">
        <w:rPr>
          <w:rFonts w:eastAsia="Calibri"/>
          <w:sz w:val="20"/>
        </w:rPr>
        <w:t xml:space="preserve">13 Rozporządzenia Parlamentu Europejskiego i Rady (UE) 2016/679 z dnia 27 kwietnia 2016 r. </w:t>
      </w:r>
      <w:r w:rsidR="00EE762C">
        <w:rPr>
          <w:rFonts w:eastAsia="Calibri"/>
          <w:sz w:val="20"/>
        </w:rPr>
        <w:br/>
        <w:t>w sprawie ochrony osób fizycznych w związku z przetwarzaniem danych osobowych i w sprawie swobodnego przepływu tych danych oraz uchylenia dyrektywy 95/46/WE</w:t>
      </w:r>
      <w:r w:rsidR="00EE762C">
        <w:rPr>
          <w:rFonts w:eastAsia="Calibri"/>
          <w:color w:val="000000"/>
          <w:sz w:val="20"/>
        </w:rPr>
        <w:t xml:space="preserve">, (dalej: RODO) </w:t>
      </w:r>
      <w:r w:rsidR="00EE762C">
        <w:rPr>
          <w:rFonts w:eastAsia="Calibri"/>
          <w:sz w:val="20"/>
        </w:rPr>
        <w:t>uprzejmie informuję, że:</w:t>
      </w:r>
    </w:p>
    <w:p w:rsidR="00EE762C" w:rsidRDefault="00EE762C" w:rsidP="00B073D6">
      <w:pPr>
        <w:numPr>
          <w:ilvl w:val="0"/>
          <w:numId w:val="5"/>
        </w:numPr>
        <w:tabs>
          <w:tab w:val="clear" w:pos="0"/>
          <w:tab w:val="num" w:pos="426"/>
        </w:tabs>
        <w:suppressAutoHyphens/>
        <w:ind w:left="426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1) administratorem Pani/Pana danych osobowych jest </w:t>
      </w:r>
      <w:r w:rsidR="00E869FD">
        <w:rPr>
          <w:rFonts w:eastAsia="Calibri"/>
          <w:sz w:val="20"/>
        </w:rPr>
        <w:t>Urząd Gminy Łącko</w:t>
      </w:r>
      <w:r>
        <w:rPr>
          <w:rFonts w:eastAsia="Calibri"/>
          <w:sz w:val="20"/>
        </w:rPr>
        <w:t xml:space="preserve">, adres: 33-390 Łącko </w:t>
      </w:r>
      <w:r w:rsidR="00E869FD">
        <w:rPr>
          <w:rFonts w:eastAsia="Calibri"/>
          <w:sz w:val="20"/>
        </w:rPr>
        <w:t>44</w:t>
      </w:r>
      <w:r>
        <w:rPr>
          <w:rFonts w:eastAsia="Calibri"/>
          <w:sz w:val="20"/>
        </w:rPr>
        <w:t>5</w:t>
      </w:r>
      <w:r w:rsidR="00D46002">
        <w:rPr>
          <w:rFonts w:eastAsia="Calibri"/>
          <w:sz w:val="20"/>
        </w:rPr>
        <w:t>,</w:t>
      </w:r>
      <w:r>
        <w:rPr>
          <w:rFonts w:eastAsia="Calibri"/>
          <w:sz w:val="20"/>
        </w:rPr>
        <w:t xml:space="preserve"> reprezentowany przez </w:t>
      </w:r>
      <w:r w:rsidR="00E869FD">
        <w:rPr>
          <w:rFonts w:eastAsia="Calibri"/>
          <w:sz w:val="20"/>
        </w:rPr>
        <w:t>Wójta Gminy Łącko</w:t>
      </w:r>
      <w:r>
        <w:rPr>
          <w:rFonts w:eastAsia="Calibri"/>
          <w:sz w:val="20"/>
        </w:rPr>
        <w:t xml:space="preserve">; </w:t>
      </w:r>
    </w:p>
    <w:p w:rsidR="00E869FD" w:rsidRDefault="00EE762C" w:rsidP="00E869FD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ind w:left="426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</w:rPr>
        <w:t xml:space="preserve">2) </w:t>
      </w:r>
      <w:r w:rsidR="00E869FD">
        <w:rPr>
          <w:rFonts w:eastAsia="Calibri"/>
          <w:sz w:val="20"/>
          <w:szCs w:val="20"/>
        </w:rPr>
        <w:t xml:space="preserve">z Inspektorem ochrony danych w urzędzie gminy Łącko można się skontaktować za pośrednictwem poczty elektronicznej na </w:t>
      </w:r>
      <w:r w:rsidR="00E869FD" w:rsidRPr="00E869FD">
        <w:rPr>
          <w:rFonts w:eastAsia="Calibri"/>
          <w:sz w:val="20"/>
          <w:szCs w:val="20"/>
        </w:rPr>
        <w:t xml:space="preserve">adres </w:t>
      </w:r>
      <w:hyperlink r:id="rId5" w:history="1">
        <w:r w:rsidR="00E869FD" w:rsidRPr="00E869FD">
          <w:rPr>
            <w:rStyle w:val="Hipercze"/>
            <w:rFonts w:eastAsia="Calibri"/>
            <w:color w:val="auto"/>
            <w:sz w:val="20"/>
            <w:szCs w:val="20"/>
          </w:rPr>
          <w:t>I</w:t>
        </w:r>
      </w:hyperlink>
      <w:r w:rsidR="00E869FD" w:rsidRPr="00E3623F">
        <w:rPr>
          <w:rFonts w:eastAsia="Calibri"/>
          <w:sz w:val="20"/>
          <w:szCs w:val="20"/>
          <w:u w:val="single"/>
        </w:rPr>
        <w:t>OD@lacko.pl</w:t>
      </w:r>
      <w:r w:rsidR="00E869FD">
        <w:rPr>
          <w:rFonts w:eastAsia="Calibri"/>
          <w:color w:val="000000"/>
          <w:sz w:val="20"/>
          <w:szCs w:val="20"/>
        </w:rPr>
        <w:t xml:space="preserve"> </w:t>
      </w:r>
      <w:r w:rsidR="00E869FD">
        <w:rPr>
          <w:rFonts w:eastAsia="Calibri"/>
          <w:sz w:val="20"/>
          <w:szCs w:val="20"/>
        </w:rPr>
        <w:t>;</w:t>
      </w:r>
    </w:p>
    <w:p w:rsidR="00EE762C" w:rsidRPr="00BA6228" w:rsidRDefault="00EE762C" w:rsidP="00E869FD">
      <w:pPr>
        <w:numPr>
          <w:ilvl w:val="0"/>
          <w:numId w:val="5"/>
        </w:numPr>
        <w:tabs>
          <w:tab w:val="clear" w:pos="0"/>
          <w:tab w:val="num" w:pos="426"/>
        </w:tabs>
        <w:suppressAutoHyphens/>
        <w:ind w:left="426"/>
        <w:jc w:val="both"/>
        <w:rPr>
          <w:rFonts w:eastAsia="Calibri"/>
          <w:sz w:val="20"/>
          <w:szCs w:val="20"/>
        </w:rPr>
      </w:pPr>
      <w:r w:rsidRPr="00E869FD">
        <w:rPr>
          <w:rFonts w:eastAsia="Calibri"/>
          <w:sz w:val="20"/>
        </w:rPr>
        <w:t xml:space="preserve">3) Pani/Pana dane </w:t>
      </w:r>
      <w:r w:rsidRPr="00BA6228">
        <w:rPr>
          <w:rFonts w:eastAsia="Calibri"/>
          <w:sz w:val="20"/>
          <w:szCs w:val="20"/>
        </w:rPr>
        <w:t xml:space="preserve">osobowe przetwarzane będą w </w:t>
      </w:r>
      <w:r w:rsidRPr="00BA6228">
        <w:rPr>
          <w:sz w:val="20"/>
          <w:szCs w:val="20"/>
        </w:rPr>
        <w:t>celu obsługi</w:t>
      </w:r>
      <w:r w:rsidR="00BA6228" w:rsidRPr="00BA6228">
        <w:rPr>
          <w:sz w:val="20"/>
          <w:szCs w:val="20"/>
        </w:rPr>
        <w:t xml:space="preserve"> zgłoszeń w</w:t>
      </w:r>
      <w:r w:rsidRPr="00BA6228">
        <w:rPr>
          <w:sz w:val="20"/>
          <w:szCs w:val="20"/>
        </w:rPr>
        <w:t xml:space="preserve"> </w:t>
      </w:r>
      <w:r w:rsidR="00BA6228" w:rsidRPr="00BA6228">
        <w:rPr>
          <w:bCs/>
          <w:sz w:val="20"/>
          <w:szCs w:val="20"/>
        </w:rPr>
        <w:t xml:space="preserve">sprawie rodzajów instalacji, których eksploatacja wymaga zgłoszenia, </w:t>
      </w:r>
      <w:r w:rsidRPr="00BA6228">
        <w:rPr>
          <w:rFonts w:eastAsia="Calibri"/>
          <w:sz w:val="20"/>
          <w:szCs w:val="20"/>
        </w:rPr>
        <w:t xml:space="preserve"> na podstawie art. 6 ust. 1 pkt a oraz c </w:t>
      </w:r>
      <w:r w:rsidRPr="00BA6228">
        <w:rPr>
          <w:rFonts w:eastAsia="Calibri"/>
          <w:color w:val="000000"/>
          <w:sz w:val="20"/>
          <w:szCs w:val="20"/>
        </w:rPr>
        <w:t xml:space="preserve">RODO </w:t>
      </w:r>
      <w:r w:rsidRPr="00BA6228">
        <w:rPr>
          <w:rFonts w:eastAsia="Calibri"/>
          <w:sz w:val="20"/>
          <w:szCs w:val="20"/>
        </w:rPr>
        <w:t xml:space="preserve">oraz </w:t>
      </w:r>
      <w:r w:rsidRPr="00BA6228">
        <w:rPr>
          <w:sz w:val="20"/>
          <w:szCs w:val="20"/>
        </w:rPr>
        <w:t>ustawy z dnia 27 kwietnia 2001r. Prawo ochrony środowiska</w:t>
      </w:r>
      <w:r w:rsidRPr="00BA6228">
        <w:rPr>
          <w:rFonts w:eastAsia="Calibri"/>
          <w:color w:val="000000"/>
          <w:sz w:val="20"/>
          <w:szCs w:val="20"/>
        </w:rPr>
        <w:t xml:space="preserve">; </w:t>
      </w:r>
    </w:p>
    <w:p w:rsidR="00EE762C" w:rsidRDefault="00EE762C" w:rsidP="00B073D6">
      <w:pPr>
        <w:numPr>
          <w:ilvl w:val="0"/>
          <w:numId w:val="5"/>
        </w:numPr>
        <w:tabs>
          <w:tab w:val="clear" w:pos="0"/>
          <w:tab w:val="num" w:pos="426"/>
        </w:tabs>
        <w:suppressAutoHyphens/>
        <w:ind w:left="426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4) odbiorcą Pani/Pana danych osobowych będą wyłącznie podmioty uprawnione na podstawie przepisów prawa;</w:t>
      </w:r>
    </w:p>
    <w:p w:rsidR="00EE762C" w:rsidRDefault="00EE762C" w:rsidP="00B073D6">
      <w:pPr>
        <w:numPr>
          <w:ilvl w:val="0"/>
          <w:numId w:val="5"/>
        </w:numPr>
        <w:tabs>
          <w:tab w:val="clear" w:pos="0"/>
          <w:tab w:val="num" w:pos="426"/>
        </w:tabs>
        <w:suppressAutoHyphens/>
        <w:ind w:left="426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5) Pani/Pana dane osobowe nie będą przekazywane do państwa trzeciego/organizacji międzynarodowej;</w:t>
      </w:r>
    </w:p>
    <w:p w:rsidR="00EE762C" w:rsidRDefault="00EE762C" w:rsidP="00B073D6">
      <w:pPr>
        <w:numPr>
          <w:ilvl w:val="0"/>
          <w:numId w:val="5"/>
        </w:numPr>
        <w:tabs>
          <w:tab w:val="clear" w:pos="0"/>
          <w:tab w:val="num" w:pos="426"/>
        </w:tabs>
        <w:suppressAutoHyphens/>
        <w:ind w:left="426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6) ma Pani/Pan prawo do dostępu do treści swoich danych, sprostowania treści swoich danych, ograniczenia przetwarzania;</w:t>
      </w:r>
    </w:p>
    <w:p w:rsidR="00EE762C" w:rsidRDefault="00EE762C" w:rsidP="00B073D6">
      <w:pPr>
        <w:numPr>
          <w:ilvl w:val="0"/>
          <w:numId w:val="5"/>
        </w:numPr>
        <w:tabs>
          <w:tab w:val="clear" w:pos="0"/>
          <w:tab w:val="num" w:pos="426"/>
        </w:tabs>
        <w:suppressAutoHyphens/>
        <w:ind w:left="426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7) w przypadkach określonych przepisami prawa mają Państwo również prawo do przeniesienia danych do innego administratora, wniesienia sprzeciwu wobec przetwarzania danych osobowych; </w:t>
      </w:r>
    </w:p>
    <w:p w:rsidR="00EE762C" w:rsidRDefault="00EE762C" w:rsidP="00B073D6">
      <w:pPr>
        <w:numPr>
          <w:ilvl w:val="0"/>
          <w:numId w:val="5"/>
        </w:numPr>
        <w:tabs>
          <w:tab w:val="clear" w:pos="0"/>
          <w:tab w:val="num" w:pos="426"/>
        </w:tabs>
        <w:suppressAutoHyphens/>
        <w:ind w:left="426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8) ma Pani/Pan prawo w dowolnym momencie cofnąć zgodę na przetwarzanie danych jej dotyczących bez wpływu na zgodność z prawem przetwarzania, którego dokonano na podstawie zgody przed jej cofnięciem, z tym, że nie dotyczy to danych, które podlegają archiwizacji zgodnie z obowiązującym administratora przepisami prawa;</w:t>
      </w:r>
    </w:p>
    <w:p w:rsidR="00EE762C" w:rsidRDefault="00EE762C" w:rsidP="00B073D6">
      <w:pPr>
        <w:numPr>
          <w:ilvl w:val="0"/>
          <w:numId w:val="5"/>
        </w:numPr>
        <w:tabs>
          <w:tab w:val="clear" w:pos="0"/>
          <w:tab w:val="num" w:pos="426"/>
        </w:tabs>
        <w:suppressAutoHyphens/>
        <w:ind w:left="426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9) Pani/Pana dane będą przechowywane przez okres czasu określony w przepisach dotyczących archiwizowania dokumentów;</w:t>
      </w:r>
    </w:p>
    <w:p w:rsidR="00EE762C" w:rsidRDefault="00EE762C" w:rsidP="00B073D6">
      <w:pPr>
        <w:numPr>
          <w:ilvl w:val="0"/>
          <w:numId w:val="5"/>
        </w:numPr>
        <w:tabs>
          <w:tab w:val="clear" w:pos="0"/>
          <w:tab w:val="num" w:pos="426"/>
        </w:tabs>
        <w:suppressAutoHyphens/>
        <w:ind w:left="426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10) w przypadku uznania, że przetwarzanie Pani/Pana danych osobowych narusza przepisy o ochronie tych danych ma Pani/Pan prawo wniesienia skargi do Prezesa Urzędu Ochrony Danych Osobowych;</w:t>
      </w:r>
    </w:p>
    <w:p w:rsidR="00EE762C" w:rsidRDefault="00EE762C" w:rsidP="00B073D6">
      <w:pPr>
        <w:numPr>
          <w:ilvl w:val="0"/>
          <w:numId w:val="5"/>
        </w:numPr>
        <w:tabs>
          <w:tab w:val="clear" w:pos="0"/>
          <w:tab w:val="num" w:pos="426"/>
        </w:tabs>
        <w:suppressAutoHyphens/>
        <w:ind w:left="426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11) podanie przez Panią/Pana danych osobowych jest niezbędne </w:t>
      </w:r>
      <w:r>
        <w:rPr>
          <w:rFonts w:eastAsia="Calibri"/>
          <w:color w:val="000000"/>
          <w:sz w:val="20"/>
        </w:rPr>
        <w:t xml:space="preserve">do przeprowadzenia ww. postępowania. </w:t>
      </w:r>
      <w:r>
        <w:rPr>
          <w:rFonts w:eastAsia="Calibri"/>
          <w:sz w:val="20"/>
        </w:rPr>
        <w:t xml:space="preserve">Jeśli danych tych administrator nie będzie posiadał, nie będzie mógł Pani/Pana sprawy rozpatrzyć; </w:t>
      </w:r>
    </w:p>
    <w:p w:rsidR="00EE762C" w:rsidRDefault="00EE762C" w:rsidP="009A23F7">
      <w:pPr>
        <w:numPr>
          <w:ilvl w:val="0"/>
          <w:numId w:val="5"/>
        </w:numPr>
        <w:tabs>
          <w:tab w:val="clear" w:pos="0"/>
          <w:tab w:val="num" w:pos="426"/>
        </w:tabs>
        <w:suppressAutoHyphens/>
        <w:autoSpaceDE w:val="0"/>
        <w:ind w:left="426"/>
        <w:jc w:val="both"/>
      </w:pPr>
      <w:r w:rsidRPr="00741483">
        <w:rPr>
          <w:rFonts w:eastAsia="Calibri"/>
          <w:sz w:val="20"/>
        </w:rPr>
        <w:t>12) decyzje w Pani/Pana sprawie nie będą zapadały w sposób zautomatyzowany, a dane nie będą podlegać profilowaniu.</w:t>
      </w:r>
    </w:p>
    <w:sectPr w:rsidR="00EE762C" w:rsidSect="00B073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2585"/>
    <w:multiLevelType w:val="hybridMultilevel"/>
    <w:tmpl w:val="2C4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130B1"/>
    <w:multiLevelType w:val="hybridMultilevel"/>
    <w:tmpl w:val="0E0E95BA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D0949C5"/>
    <w:multiLevelType w:val="multilevel"/>
    <w:tmpl w:val="8E2EE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72C54DF1"/>
    <w:multiLevelType w:val="hybridMultilevel"/>
    <w:tmpl w:val="CE82E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0"/>
    <w:rsid w:val="000D2FAE"/>
    <w:rsid w:val="00194B6C"/>
    <w:rsid w:val="0022622E"/>
    <w:rsid w:val="002C0410"/>
    <w:rsid w:val="003C4C89"/>
    <w:rsid w:val="003D7D69"/>
    <w:rsid w:val="00553E0D"/>
    <w:rsid w:val="00741483"/>
    <w:rsid w:val="007F7DFB"/>
    <w:rsid w:val="008000E1"/>
    <w:rsid w:val="00852AB5"/>
    <w:rsid w:val="00B073D6"/>
    <w:rsid w:val="00B824F0"/>
    <w:rsid w:val="00BA6228"/>
    <w:rsid w:val="00C67BFE"/>
    <w:rsid w:val="00D06499"/>
    <w:rsid w:val="00D46002"/>
    <w:rsid w:val="00E77A40"/>
    <w:rsid w:val="00E869FD"/>
    <w:rsid w:val="00EE762C"/>
    <w:rsid w:val="00F75138"/>
    <w:rsid w:val="00F8109A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819D8-1A0C-4F1E-9F33-70033B4E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0410"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2C0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04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omylnie">
    <w:name w:val="Domyślnie"/>
    <w:uiPriority w:val="99"/>
    <w:rsid w:val="002C0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EE762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4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48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rsid w:val="00E869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69FD"/>
    <w:pPr>
      <w:widowControl w:val="0"/>
      <w:shd w:val="clear" w:color="auto" w:fill="FFFFFF"/>
      <w:spacing w:after="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alopolska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DBiel</dc:creator>
  <cp:keywords/>
  <dc:description/>
  <cp:lastModifiedBy>DBiel</cp:lastModifiedBy>
  <cp:revision>26</cp:revision>
  <cp:lastPrinted>2019-12-13T12:52:00Z</cp:lastPrinted>
  <dcterms:created xsi:type="dcterms:W3CDTF">2019-10-18T06:14:00Z</dcterms:created>
  <dcterms:modified xsi:type="dcterms:W3CDTF">2023-09-14T13:04:00Z</dcterms:modified>
</cp:coreProperties>
</file>